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770C02"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770C02">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4pt;visibility:visible">
            <v:imagedata r:id="rId6" o:title=""/>
          </v:shape>
        </w:pict>
      </w:r>
      <w:r w:rsidR="001F12AF">
        <w:rPr>
          <w:noProof/>
          <w:sz w:val="28"/>
          <w:szCs w:val="28"/>
          <w:lang w:eastAsia="ru-RU"/>
        </w:rPr>
        <w:t xml:space="preserve">              </w:t>
      </w:r>
    </w:p>
    <w:p w:rsidR="000F46C3" w:rsidRPr="000F46C3" w:rsidRDefault="001F12AF" w:rsidP="00B47321">
      <w:pPr>
        <w:widowControl w:val="0"/>
        <w:tabs>
          <w:tab w:val="left" w:pos="360"/>
          <w:tab w:val="left" w:pos="540"/>
          <w:tab w:val="left" w:pos="1400"/>
        </w:tabs>
        <w:autoSpaceDE w:val="0"/>
        <w:autoSpaceDN w:val="0"/>
        <w:adjustRightInd w:val="0"/>
        <w:ind w:left="567" w:right="567"/>
        <w:jc w:val="center"/>
        <w:rPr>
          <w:b/>
          <w:i/>
          <w:sz w:val="32"/>
          <w:szCs w:val="32"/>
          <w:lang w:eastAsia="ru-RU"/>
        </w:rPr>
      </w:pPr>
      <w:r>
        <w:rPr>
          <w:noProof/>
          <w:sz w:val="28"/>
          <w:szCs w:val="28"/>
          <w:lang w:eastAsia="ru-RU"/>
        </w:rPr>
        <w:t xml:space="preserve">  </w:t>
      </w:r>
      <w:r w:rsidR="000F46C3" w:rsidRPr="000F46C3">
        <w:rPr>
          <w:b/>
          <w:i/>
          <w:sz w:val="32"/>
          <w:szCs w:val="32"/>
          <w:lang w:eastAsia="ru-RU"/>
        </w:rPr>
        <w:t xml:space="preserve">Администрация </w:t>
      </w:r>
      <w:proofErr w:type="spellStart"/>
      <w:r w:rsidR="005A7FB8">
        <w:rPr>
          <w:b/>
          <w:i/>
          <w:sz w:val="32"/>
          <w:szCs w:val="32"/>
          <w:lang w:eastAsia="ru-RU"/>
        </w:rPr>
        <w:t>Пузевского</w:t>
      </w:r>
      <w:proofErr w:type="spellEnd"/>
      <w:r w:rsidR="000F46C3"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302645">
        <w:rPr>
          <w:b/>
          <w:sz w:val="28"/>
          <w:szCs w:val="28"/>
          <w:lang w:eastAsia="ru-RU"/>
        </w:rPr>
        <w:t>10.10.2022</w:t>
      </w:r>
      <w:r w:rsidR="008668D5" w:rsidRPr="00821A0D">
        <w:rPr>
          <w:b/>
          <w:sz w:val="28"/>
          <w:szCs w:val="28"/>
          <w:lang w:eastAsia="ru-RU"/>
        </w:rPr>
        <w:t xml:space="preserve"> года    №</w:t>
      </w:r>
      <w:r w:rsidR="001F12AF">
        <w:rPr>
          <w:b/>
          <w:sz w:val="28"/>
          <w:szCs w:val="28"/>
          <w:lang w:eastAsia="ru-RU"/>
        </w:rPr>
        <w:t xml:space="preserve"> </w:t>
      </w:r>
      <w:r w:rsidR="00302645">
        <w:rPr>
          <w:b/>
          <w:sz w:val="28"/>
          <w:szCs w:val="28"/>
          <w:lang w:eastAsia="ru-RU"/>
        </w:rPr>
        <w:t>40</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5A7FB8">
        <w:rPr>
          <w:sz w:val="24"/>
          <w:szCs w:val="24"/>
          <w:lang w:eastAsia="ru-RU"/>
        </w:rPr>
        <w:t>Пузево</w:t>
      </w:r>
      <w:proofErr w:type="spell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Об утверждении муниципальной</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proofErr w:type="spellStart"/>
      <w:r w:rsidR="005A7FB8">
        <w:rPr>
          <w:rFonts w:ascii="Times New Roman" w:hAnsi="Times New Roman"/>
          <w:b/>
          <w:bCs/>
          <w:sz w:val="28"/>
          <w:szCs w:val="28"/>
        </w:rPr>
        <w:t>Пузевского</w:t>
      </w:r>
      <w:proofErr w:type="spellEnd"/>
      <w:r w:rsidRPr="003477C7">
        <w:rPr>
          <w:rFonts w:ascii="Times New Roman" w:hAnsi="Times New Roman"/>
          <w:b/>
          <w:bCs/>
          <w:sz w:val="28"/>
          <w:szCs w:val="28"/>
        </w:rPr>
        <w:t xml:space="preserve"> сельского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поселения Бутурлиновского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 «Социальное развитие </w:t>
      </w:r>
      <w:proofErr w:type="spellStart"/>
      <w:r w:rsidR="005A7FB8">
        <w:rPr>
          <w:rFonts w:ascii="Times New Roman" w:hAnsi="Times New Roman"/>
          <w:b/>
          <w:bCs/>
          <w:sz w:val="28"/>
          <w:szCs w:val="28"/>
        </w:rPr>
        <w:t>Пузевского</w:t>
      </w:r>
      <w:proofErr w:type="spellEnd"/>
      <w:r w:rsidR="005123D1">
        <w:rPr>
          <w:rFonts w:ascii="Times New Roman" w:hAnsi="Times New Roman"/>
          <w:b/>
          <w:bCs/>
          <w:sz w:val="28"/>
          <w:szCs w:val="28"/>
        </w:rPr>
        <w:t xml:space="preserve"> </w:t>
      </w:r>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Бутурлиновского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В соответствии с Федеральным законом от 06.10.2003 г. № 131-ФЗ «</w:t>
      </w:r>
      <w:proofErr w:type="gramStart"/>
      <w:r w:rsidRPr="00415407">
        <w:rPr>
          <w:rFonts w:ascii="Times New Roman" w:hAnsi="Times New Roman" w:cs="Times New Roman"/>
          <w:sz w:val="28"/>
          <w:szCs w:val="28"/>
        </w:rPr>
        <w:t>Об</w:t>
      </w:r>
      <w:proofErr w:type="gramEnd"/>
      <w:r w:rsidRPr="00415407">
        <w:rPr>
          <w:rFonts w:ascii="Times New Roman" w:hAnsi="Times New Roman" w:cs="Times New Roman"/>
          <w:sz w:val="28"/>
          <w:szCs w:val="28"/>
        </w:rPr>
        <w:t xml:space="preserve"> </w:t>
      </w:r>
      <w:proofErr w:type="gramStart"/>
      <w:r w:rsidRPr="00415407">
        <w:rPr>
          <w:rFonts w:ascii="Times New Roman" w:hAnsi="Times New Roman" w:cs="Times New Roman"/>
          <w:sz w:val="28"/>
          <w:szCs w:val="28"/>
        </w:rPr>
        <w:t xml:space="preserve">общих принципах организации местного самоуправления в Российской Федерации», Уставом </w:t>
      </w:r>
      <w:proofErr w:type="spellStart"/>
      <w:r w:rsidR="005A7FB8">
        <w:rPr>
          <w:rFonts w:ascii="Times New Roman" w:hAnsi="Times New Roman" w:cs="Times New Roman"/>
          <w:sz w:val="28"/>
          <w:szCs w:val="28"/>
        </w:rPr>
        <w:t>Пузевского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5A7FB8">
        <w:rPr>
          <w:rFonts w:ascii="Times New Roman" w:hAnsi="Times New Roman" w:cs="Times New Roman"/>
          <w:sz w:val="28"/>
          <w:szCs w:val="28"/>
        </w:rPr>
        <w:t>Пузевского</w:t>
      </w:r>
      <w:proofErr w:type="spellEnd"/>
      <w:r w:rsidRPr="00415407">
        <w:rPr>
          <w:rFonts w:ascii="Times New Roman" w:hAnsi="Times New Roman" w:cs="Times New Roman"/>
          <w:sz w:val="28"/>
          <w:szCs w:val="28"/>
        </w:rPr>
        <w:t xml:space="preserve"> сельского поселения  </w:t>
      </w:r>
      <w:r w:rsidRPr="00024183">
        <w:rPr>
          <w:rFonts w:ascii="Times New Roman" w:hAnsi="Times New Roman" w:cs="Times New Roman"/>
          <w:sz w:val="28"/>
          <w:szCs w:val="28"/>
        </w:rPr>
        <w:t xml:space="preserve">от </w:t>
      </w:r>
      <w:r w:rsidR="00302645" w:rsidRPr="00024183">
        <w:rPr>
          <w:rFonts w:ascii="Times New Roman" w:hAnsi="Times New Roman" w:cs="Times New Roman"/>
          <w:sz w:val="28"/>
          <w:szCs w:val="28"/>
        </w:rPr>
        <w:t xml:space="preserve">11.10.2013 г. №  72 </w:t>
      </w:r>
      <w:r w:rsidRPr="00024183">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proofErr w:type="spellStart"/>
      <w:r w:rsidR="005A7FB8" w:rsidRPr="00024183">
        <w:rPr>
          <w:rFonts w:ascii="Times New Roman" w:hAnsi="Times New Roman" w:cs="Times New Roman"/>
          <w:sz w:val="28"/>
          <w:szCs w:val="28"/>
        </w:rPr>
        <w:t>Пузевского</w:t>
      </w:r>
      <w:proofErr w:type="spellEnd"/>
      <w:r w:rsidRPr="00024183">
        <w:rPr>
          <w:rFonts w:ascii="Times New Roman" w:hAnsi="Times New Roman" w:cs="Times New Roman"/>
          <w:sz w:val="28"/>
          <w:szCs w:val="28"/>
        </w:rPr>
        <w:t xml:space="preserve"> сельского поселения </w:t>
      </w:r>
      <w:proofErr w:type="spellStart"/>
      <w:r w:rsidRPr="00024183">
        <w:rPr>
          <w:rFonts w:ascii="Times New Roman" w:hAnsi="Times New Roman" w:cs="Times New Roman"/>
          <w:sz w:val="28"/>
          <w:szCs w:val="28"/>
        </w:rPr>
        <w:t>Бутурлиновского</w:t>
      </w:r>
      <w:proofErr w:type="spellEnd"/>
      <w:r w:rsidRPr="00024183">
        <w:rPr>
          <w:rFonts w:ascii="Times New Roman" w:hAnsi="Times New Roman" w:cs="Times New Roman"/>
          <w:sz w:val="28"/>
          <w:szCs w:val="28"/>
        </w:rPr>
        <w:t xml:space="preserve"> муниципального района Воронежской области», администрация </w:t>
      </w:r>
      <w:proofErr w:type="spellStart"/>
      <w:r w:rsidR="005A7FB8" w:rsidRPr="00024183">
        <w:rPr>
          <w:rFonts w:ascii="Times New Roman" w:hAnsi="Times New Roman" w:cs="Times New Roman"/>
          <w:sz w:val="28"/>
          <w:szCs w:val="28"/>
        </w:rPr>
        <w:t>Пузевского</w:t>
      </w:r>
      <w:proofErr w:type="spellEnd"/>
      <w:r w:rsidRPr="00024183">
        <w:rPr>
          <w:rFonts w:ascii="Times New Roman" w:hAnsi="Times New Roman" w:cs="Times New Roman"/>
          <w:sz w:val="28"/>
          <w:szCs w:val="28"/>
        </w:rPr>
        <w:t xml:space="preserve"> сельского поселения</w:t>
      </w:r>
      <w:proofErr w:type="gramEnd"/>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Утвердить прилагаемую муниципальную программу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«Социальное развитие </w:t>
      </w:r>
      <w:proofErr w:type="spellStart"/>
      <w:r w:rsidR="005A7FB8">
        <w:rPr>
          <w:sz w:val="28"/>
          <w:szCs w:val="28"/>
        </w:rPr>
        <w:t>Пузевского</w:t>
      </w:r>
      <w:proofErr w:type="spellEnd"/>
      <w:r w:rsidR="00AB1A1D">
        <w:rPr>
          <w:sz w:val="28"/>
          <w:szCs w:val="28"/>
        </w:rPr>
        <w:t xml:space="preserve"> сельского поселения </w:t>
      </w:r>
      <w:r w:rsidR="00622260">
        <w:rPr>
          <w:sz w:val="28"/>
          <w:szCs w:val="28"/>
        </w:rPr>
        <w:t xml:space="preserve"> </w:t>
      </w:r>
      <w:proofErr w:type="spellStart"/>
      <w:r w:rsidR="00622260">
        <w:rPr>
          <w:sz w:val="28"/>
          <w:szCs w:val="28"/>
        </w:rPr>
        <w:t>Бутурлиновского</w:t>
      </w:r>
      <w:proofErr w:type="spellEnd"/>
      <w:r w:rsidR="00622260">
        <w:rPr>
          <w:sz w:val="28"/>
          <w:szCs w:val="28"/>
        </w:rPr>
        <w:t xml:space="preserve"> муниципального района Воронежской области</w:t>
      </w:r>
      <w:r>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5A7FB8">
        <w:rPr>
          <w:color w:val="000000"/>
          <w:sz w:val="28"/>
          <w:szCs w:val="28"/>
          <w:lang w:eastAsia="ru-RU"/>
        </w:rPr>
        <w:t>Пузевского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 и </w:t>
      </w:r>
      <w:r w:rsidR="009D1543" w:rsidRPr="009D1543">
        <w:rPr>
          <w:color w:val="000000"/>
          <w:sz w:val="28"/>
          <w:szCs w:val="28"/>
          <w:lang w:eastAsia="ru-RU"/>
        </w:rPr>
        <w:lastRenderedPageBreak/>
        <w:t xml:space="preserve">разместить на официальном сайте администрации </w:t>
      </w:r>
      <w:proofErr w:type="spellStart"/>
      <w:r w:rsidR="005A7FB8">
        <w:rPr>
          <w:color w:val="000000"/>
          <w:sz w:val="28"/>
          <w:szCs w:val="28"/>
          <w:lang w:eastAsia="ru-RU"/>
        </w:rPr>
        <w:t>Пузевского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proofErr w:type="spellStart"/>
      <w:r w:rsidR="005A7FB8">
        <w:rPr>
          <w:rFonts w:ascii="Times New Roman" w:hAnsi="Times New Roman" w:cs="Times New Roman"/>
          <w:b w:val="0"/>
          <w:bCs w:val="0"/>
          <w:sz w:val="28"/>
          <w:szCs w:val="28"/>
        </w:rPr>
        <w:t>Пузевского</w:t>
      </w:r>
      <w:proofErr w:type="spellEnd"/>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024183">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5A7FB8">
        <w:rPr>
          <w:rFonts w:ascii="Times New Roman" w:hAnsi="Times New Roman" w:cs="Times New Roman"/>
          <w:b w:val="0"/>
          <w:bCs w:val="0"/>
          <w:sz w:val="28"/>
          <w:szCs w:val="28"/>
        </w:rPr>
        <w:t>И.М. Дорохин</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5A7FB8">
        <w:rPr>
          <w:sz w:val="28"/>
          <w:szCs w:val="28"/>
        </w:rPr>
        <w:t>Пузевского</w:t>
      </w:r>
      <w:proofErr w:type="spellEnd"/>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B47321">
        <w:rPr>
          <w:sz w:val="28"/>
          <w:szCs w:val="28"/>
        </w:rPr>
        <w:t xml:space="preserve">от </w:t>
      </w:r>
      <w:r w:rsidR="00B47321" w:rsidRPr="00B47321">
        <w:rPr>
          <w:sz w:val="28"/>
          <w:szCs w:val="28"/>
        </w:rPr>
        <w:t>10</w:t>
      </w:r>
      <w:r w:rsidR="003B48CB" w:rsidRPr="00B47321">
        <w:rPr>
          <w:sz w:val="28"/>
          <w:szCs w:val="28"/>
        </w:rPr>
        <w:t>.</w:t>
      </w:r>
      <w:r w:rsidR="00B47321" w:rsidRPr="00B47321">
        <w:rPr>
          <w:sz w:val="28"/>
          <w:szCs w:val="28"/>
        </w:rPr>
        <w:t>10</w:t>
      </w:r>
      <w:r w:rsidR="003B48CB" w:rsidRPr="00B47321">
        <w:rPr>
          <w:sz w:val="28"/>
          <w:szCs w:val="28"/>
        </w:rPr>
        <w:t>.</w:t>
      </w:r>
      <w:r w:rsidR="00B47321" w:rsidRPr="00B47321">
        <w:rPr>
          <w:sz w:val="28"/>
          <w:szCs w:val="28"/>
        </w:rPr>
        <w:t>2022</w:t>
      </w:r>
      <w:r w:rsidRPr="00B47321">
        <w:rPr>
          <w:sz w:val="28"/>
          <w:szCs w:val="28"/>
        </w:rPr>
        <w:t xml:space="preserve"> г  №</w:t>
      </w:r>
      <w:r w:rsidR="00B47321" w:rsidRPr="00B47321">
        <w:rPr>
          <w:sz w:val="28"/>
          <w:szCs w:val="28"/>
        </w:rPr>
        <w:t xml:space="preserve"> 40</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5A7FB8" w:rsidP="00F15069">
      <w:pPr>
        <w:autoSpaceDE w:val="0"/>
        <w:spacing w:after="0" w:line="240" w:lineRule="auto"/>
        <w:ind w:firstLine="540"/>
        <w:jc w:val="center"/>
        <w:rPr>
          <w:b/>
          <w:bCs/>
          <w:sz w:val="28"/>
          <w:szCs w:val="28"/>
        </w:rPr>
      </w:pPr>
      <w:proofErr w:type="spellStart"/>
      <w:r>
        <w:rPr>
          <w:b/>
          <w:bCs/>
          <w:sz w:val="28"/>
          <w:szCs w:val="28"/>
        </w:rPr>
        <w:t>Пузевского</w:t>
      </w:r>
      <w:proofErr w:type="spellEnd"/>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5A7FB8">
        <w:rPr>
          <w:b/>
          <w:sz w:val="28"/>
          <w:szCs w:val="28"/>
        </w:rPr>
        <w:t>Пузевского</w:t>
      </w:r>
      <w:proofErr w:type="spellEnd"/>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5A7FB8">
        <w:rPr>
          <w:b/>
          <w:bCs/>
          <w:spacing w:val="-1"/>
          <w:sz w:val="28"/>
          <w:szCs w:val="28"/>
          <w:lang w:eastAsia="ru-RU"/>
        </w:rPr>
        <w:t>Пузевского</w:t>
      </w:r>
      <w:proofErr w:type="spellEnd"/>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5A7FB8">
        <w:rPr>
          <w:b/>
          <w:sz w:val="28"/>
          <w:szCs w:val="28"/>
        </w:rPr>
        <w:t>Пузевского</w:t>
      </w:r>
      <w:proofErr w:type="spellEnd"/>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 xml:space="preserve">Защита населения и территории от </w:t>
            </w:r>
            <w:proofErr w:type="gramStart"/>
            <w:r w:rsidR="0040435B">
              <w:rPr>
                <w:sz w:val="28"/>
                <w:szCs w:val="28"/>
              </w:rPr>
              <w:t>чрезвычайных</w:t>
            </w:r>
            <w:proofErr w:type="gramEnd"/>
            <w:r w:rsidR="0040435B">
              <w:rPr>
                <w:sz w:val="28"/>
                <w:szCs w:val="28"/>
              </w:rPr>
              <w:t xml:space="preserve"> </w:t>
            </w:r>
            <w:proofErr w:type="spellStart"/>
            <w:r w:rsidR="0040435B">
              <w:rPr>
                <w:sz w:val="28"/>
                <w:szCs w:val="28"/>
              </w:rPr>
              <w:t>ситуаций</w:t>
            </w:r>
            <w:r w:rsidR="00CB78B2">
              <w:rPr>
                <w:sz w:val="28"/>
                <w:szCs w:val="28"/>
              </w:rPr>
              <w:t>природного</w:t>
            </w:r>
            <w:proofErr w:type="spellEnd"/>
            <w:r w:rsidR="00CB78B2">
              <w:rPr>
                <w:sz w:val="28"/>
                <w:szCs w:val="28"/>
              </w:rPr>
              <w:t xml:space="preserve">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5A7FB8">
              <w:rPr>
                <w:sz w:val="28"/>
                <w:szCs w:val="28"/>
              </w:rPr>
              <w:t>Пузевского</w:t>
            </w:r>
            <w:proofErr w:type="spellEnd"/>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5A7FB8">
              <w:rPr>
                <w:sz w:val="28"/>
                <w:szCs w:val="28"/>
              </w:rPr>
              <w:t>Пузевского</w:t>
            </w:r>
            <w:proofErr w:type="spellEnd"/>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proofErr w:type="spellStart"/>
            <w:r w:rsidR="005A7FB8">
              <w:rPr>
                <w:sz w:val="28"/>
                <w:szCs w:val="28"/>
              </w:rPr>
              <w:t>Пузевского</w:t>
            </w:r>
            <w:proofErr w:type="spellEnd"/>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5A7FB8">
              <w:rPr>
                <w:sz w:val="28"/>
                <w:szCs w:val="28"/>
              </w:rPr>
              <w:t>Пузевского</w:t>
            </w:r>
            <w:proofErr w:type="spellEnd"/>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proofErr w:type="spellStart"/>
            <w:r w:rsidR="005A7FB8">
              <w:rPr>
                <w:sz w:val="28"/>
                <w:szCs w:val="28"/>
              </w:rPr>
              <w:t>Пузевского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sidR="005A7FB8">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70758F">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814811">
                    <w:rPr>
                      <w:sz w:val="28"/>
                      <w:szCs w:val="28"/>
                    </w:rPr>
                    <w:t>65683,07</w:t>
                  </w:r>
                  <w:r w:rsidR="00E23CA8">
                    <w:rPr>
                      <w:sz w:val="28"/>
                      <w:szCs w:val="28"/>
                    </w:rPr>
                    <w:t xml:space="preserve"> </w:t>
                  </w:r>
                  <w:r w:rsidRPr="0017568E">
                    <w:rPr>
                      <w:color w:val="000000" w:themeColor="text1"/>
                      <w:sz w:val="28"/>
                      <w:szCs w:val="28"/>
                    </w:rPr>
                    <w:t>тыс. 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lastRenderedPageBreak/>
                    <w:t>местного</w:t>
                  </w:r>
                  <w:r w:rsidR="0017568E" w:rsidRPr="0017568E">
                    <w:rPr>
                      <w:color w:val="000000" w:themeColor="text1"/>
                      <w:sz w:val="28"/>
                      <w:szCs w:val="28"/>
                    </w:rPr>
                    <w:t xml:space="preserve">  бюджета</w:t>
                  </w:r>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814811">
                    <w:rPr>
                      <w:color w:val="000000" w:themeColor="text1"/>
                      <w:sz w:val="28"/>
                      <w:szCs w:val="28"/>
                    </w:rPr>
                    <w:t>22550,13</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proofErr w:type="gramStart"/>
                  <w:r w:rsidR="0017568E" w:rsidRPr="007B4154">
                    <w:rPr>
                      <w:sz w:val="28"/>
                      <w:szCs w:val="28"/>
                    </w:rPr>
                    <w:t xml:space="preserve">., </w:t>
                  </w:r>
                  <w:proofErr w:type="gramEnd"/>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E23CA8">
                    <w:rPr>
                      <w:sz w:val="28"/>
                      <w:szCs w:val="28"/>
                    </w:rPr>
                    <w:t xml:space="preserve"> </w:t>
                  </w:r>
                  <w:r w:rsidR="0017568E" w:rsidRPr="007B4154">
                    <w:rPr>
                      <w:sz w:val="28"/>
                      <w:szCs w:val="28"/>
                    </w:rPr>
                    <w:t xml:space="preserve">бюджета </w:t>
                  </w:r>
                  <w:r w:rsidR="00E23CA8">
                    <w:rPr>
                      <w:sz w:val="28"/>
                      <w:szCs w:val="28"/>
                    </w:rPr>
                    <w:t xml:space="preserve"> </w:t>
                  </w:r>
                  <w:r w:rsidR="0017568E" w:rsidRPr="007B4154">
                    <w:rPr>
                      <w:sz w:val="28"/>
                      <w:szCs w:val="28"/>
                    </w:rPr>
                    <w:t>–</w:t>
                  </w:r>
                  <w:r w:rsidR="00E23CA8">
                    <w:rPr>
                      <w:sz w:val="28"/>
                      <w:szCs w:val="28"/>
                    </w:rPr>
                    <w:t xml:space="preserve"> </w:t>
                  </w:r>
                  <w:r w:rsidR="00814811">
                    <w:rPr>
                      <w:sz w:val="28"/>
                      <w:szCs w:val="28"/>
                    </w:rPr>
                    <w:t>43132,94</w:t>
                  </w:r>
                  <w:r w:rsidR="0017568E" w:rsidRPr="007B4154">
                    <w:rPr>
                      <w:sz w:val="28"/>
                      <w:szCs w:val="28"/>
                    </w:rPr>
                    <w:t xml:space="preserve"> тыс</w:t>
                  </w:r>
                  <w:proofErr w:type="gramStart"/>
                  <w:r w:rsidR="0017568E" w:rsidRPr="007B4154">
                    <w:rPr>
                      <w:sz w:val="28"/>
                      <w:szCs w:val="28"/>
                    </w:rPr>
                    <w:t>.р</w:t>
                  </w:r>
                  <w:proofErr w:type="gramEnd"/>
                  <w:r w:rsidR="0017568E" w:rsidRPr="007B4154">
                    <w:rPr>
                      <w:sz w:val="28"/>
                      <w:szCs w:val="28"/>
                    </w:rPr>
                    <w:t>уб</w:t>
                  </w:r>
                  <w:r w:rsidR="007B4154">
                    <w:rPr>
                      <w:sz w:val="28"/>
                      <w:szCs w:val="28"/>
                    </w:rPr>
                    <w:t>лей</w:t>
                  </w:r>
                  <w:r w:rsidR="0017568E" w:rsidRPr="007B4154">
                    <w:rPr>
                      <w:sz w:val="28"/>
                      <w:szCs w:val="28"/>
                    </w:rPr>
                    <w:t>.</w:t>
                  </w:r>
                  <w:r w:rsidR="002C4588" w:rsidRPr="007B4154">
                    <w:rPr>
                      <w:sz w:val="28"/>
                      <w:szCs w:val="28"/>
                    </w:rPr>
                    <w:t>,</w:t>
                  </w:r>
                  <w:r w:rsidR="007B4154">
                    <w:rPr>
                      <w:sz w:val="28"/>
                      <w:szCs w:val="28"/>
                    </w:rPr>
                    <w:t xml:space="preserve"> </w:t>
                  </w:r>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814811">
                    <w:rPr>
                      <w:sz w:val="28"/>
                      <w:szCs w:val="28"/>
                    </w:rPr>
                    <w:t>1781,22</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814811">
                    <w:rPr>
                      <w:color w:val="000000" w:themeColor="text1"/>
                      <w:sz w:val="28"/>
                      <w:szCs w:val="28"/>
                    </w:rPr>
                    <w:t>1781,22</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002C4588">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5A7FB8">
                    <w:rPr>
                      <w:sz w:val="28"/>
                      <w:szCs w:val="28"/>
                    </w:rPr>
                    <w:t>Пузевского</w:t>
                  </w:r>
                  <w:proofErr w:type="spellEnd"/>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814811">
                    <w:rPr>
                      <w:color w:val="000000" w:themeColor="text1"/>
                      <w:sz w:val="28"/>
                      <w:szCs w:val="28"/>
                    </w:rPr>
                    <w:t>621,13</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814811">
                    <w:rPr>
                      <w:color w:val="000000" w:themeColor="text1"/>
                      <w:sz w:val="28"/>
                      <w:szCs w:val="28"/>
                    </w:rPr>
                    <w:t>51,13</w:t>
                  </w:r>
                  <w:r w:rsidR="007B4154">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5</w:t>
                  </w:r>
                  <w:r w:rsidR="00814811">
                    <w:rPr>
                      <w:color w:val="000000" w:themeColor="text1"/>
                      <w:sz w:val="28"/>
                      <w:szCs w:val="28"/>
                    </w:rPr>
                    <w:t xml:space="preserve">70,00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proofErr w:type="spellStart"/>
                  <w:r w:rsidR="005A7FB8">
                    <w:rPr>
                      <w:bCs/>
                      <w:iCs/>
                      <w:sz w:val="28"/>
                      <w:szCs w:val="28"/>
                    </w:rPr>
                    <w:t>Пузевского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814811">
                    <w:rPr>
                      <w:color w:val="000000" w:themeColor="text1"/>
                      <w:spacing w:val="-10"/>
                      <w:sz w:val="28"/>
                      <w:szCs w:val="28"/>
                    </w:rPr>
                    <w:t>53892,54</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E167C7">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814811">
                    <w:rPr>
                      <w:color w:val="000000" w:themeColor="text1"/>
                      <w:sz w:val="28"/>
                      <w:szCs w:val="28"/>
                    </w:rPr>
                    <w:t>16042,13</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814811">
                    <w:rPr>
                      <w:color w:val="000000" w:themeColor="text1"/>
                      <w:sz w:val="28"/>
                      <w:szCs w:val="28"/>
                    </w:rPr>
                    <w:t>37850,41</w:t>
                  </w:r>
                  <w:r>
                    <w:rPr>
                      <w:color w:val="000000" w:themeColor="text1"/>
                      <w:sz w:val="28"/>
                      <w:szCs w:val="28"/>
                    </w:rPr>
                    <w:t xml:space="preserve">           тыс</w:t>
                  </w:r>
                  <w:proofErr w:type="gramStart"/>
                  <w:r>
                    <w:rPr>
                      <w:color w:val="000000" w:themeColor="text1"/>
                      <w:sz w:val="28"/>
                      <w:szCs w:val="28"/>
                    </w:rPr>
                    <w:t>.р</w:t>
                  </w:r>
                  <w:proofErr w:type="gramEnd"/>
                  <w:r>
                    <w:rPr>
                      <w:color w:val="000000" w:themeColor="text1"/>
                      <w:sz w:val="28"/>
                      <w:szCs w:val="28"/>
                    </w:rPr>
                    <w:t>ублей</w:t>
                  </w:r>
                  <w:r w:rsidR="00E23CA8">
                    <w:rPr>
                      <w:color w:val="000000" w:themeColor="text1"/>
                      <w:sz w:val="28"/>
                      <w:szCs w:val="28"/>
                    </w:rPr>
                    <w:t>.</w:t>
                  </w:r>
                </w:p>
                <w:p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proofErr w:type="spellStart"/>
                  <w:r w:rsidR="005A7FB8">
                    <w:rPr>
                      <w:bCs/>
                      <w:iCs/>
                      <w:sz w:val="28"/>
                      <w:szCs w:val="28"/>
                    </w:rPr>
                    <w:t>Пузевского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814811">
                    <w:rPr>
                      <w:color w:val="000000" w:themeColor="text1"/>
                      <w:sz w:val="28"/>
                      <w:szCs w:val="28"/>
                    </w:rPr>
                    <w:t>8587,37</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814811">
                    <w:rPr>
                      <w:color w:val="000000" w:themeColor="text1"/>
                      <w:sz w:val="28"/>
                      <w:szCs w:val="28"/>
                    </w:rPr>
                    <w:t>3874,84</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F75665">
                    <w:rPr>
                      <w:color w:val="000000" w:themeColor="text1"/>
                      <w:sz w:val="28"/>
                      <w:szCs w:val="28"/>
                    </w:rPr>
                    <w:t>4712,53</w:t>
                  </w:r>
                  <w:r w:rsidR="00E23CA8">
                    <w:rPr>
                      <w:color w:val="000000" w:themeColor="text1"/>
                      <w:sz w:val="28"/>
                      <w:szCs w:val="28"/>
                    </w:rPr>
                    <w:t xml:space="preserve"> </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sidR="004C6C58" w:rsidRPr="004C6C58">
                    <w:rPr>
                      <w:color w:val="000000" w:themeColor="text1"/>
                      <w:sz w:val="28"/>
                      <w:szCs w:val="28"/>
                    </w:rPr>
                    <w:t>.</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proofErr w:type="spellStart"/>
                  <w:r w:rsidR="005A7FB8">
                    <w:rPr>
                      <w:color w:val="000000" w:themeColor="text1"/>
                      <w:sz w:val="28"/>
                      <w:szCs w:val="28"/>
                    </w:rPr>
                    <w:t>Пузевского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814811">
                    <w:rPr>
                      <w:color w:val="000000" w:themeColor="text1"/>
                      <w:sz w:val="28"/>
                      <w:szCs w:val="28"/>
                    </w:rPr>
                    <w:t>800,81</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814811">
                    <w:rPr>
                      <w:color w:val="000000" w:themeColor="text1"/>
                      <w:sz w:val="28"/>
                      <w:szCs w:val="28"/>
                    </w:rPr>
                    <w:t>800,81</w:t>
                  </w:r>
                  <w:r>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814811">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11197,87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2471,65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8726,22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6898,35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2542,13</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4356,22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7174,29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125646">
                  <w:pPr>
                    <w:jc w:val="center"/>
                    <w:rPr>
                      <w:color w:val="000000"/>
                      <w:sz w:val="28"/>
                      <w:szCs w:val="28"/>
                    </w:rPr>
                  </w:pPr>
                  <w:r>
                    <w:rPr>
                      <w:color w:val="000000"/>
                      <w:sz w:val="28"/>
                      <w:szCs w:val="28"/>
                    </w:rPr>
                    <w:t>2643,82</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4530,47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7461,26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2749,57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4711,69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7759,70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2859,54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4900,16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8070,09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2973,93</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5096,16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8392,90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3092,89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530,01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814811" w:rsidP="004F2B74">
                  <w:pPr>
                    <w:jc w:val="center"/>
                    <w:rPr>
                      <w:color w:val="000000"/>
                      <w:sz w:val="28"/>
                      <w:szCs w:val="28"/>
                    </w:rPr>
                  </w:pPr>
                  <w:r>
                    <w:rPr>
                      <w:color w:val="000000"/>
                      <w:sz w:val="28"/>
                      <w:szCs w:val="28"/>
                    </w:rPr>
                    <w:t>8728,61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814811" w:rsidP="00BC2561">
                  <w:pPr>
                    <w:jc w:val="center"/>
                    <w:rPr>
                      <w:color w:val="000000"/>
                      <w:sz w:val="28"/>
                      <w:szCs w:val="28"/>
                    </w:rPr>
                  </w:pPr>
                  <w:r>
                    <w:rPr>
                      <w:color w:val="000000"/>
                      <w:sz w:val="28"/>
                      <w:szCs w:val="28"/>
                    </w:rPr>
                    <w:t>3216,60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814811" w:rsidP="00BC2561">
                  <w:pPr>
                    <w:jc w:val="center"/>
                    <w:rPr>
                      <w:color w:val="000000"/>
                      <w:sz w:val="28"/>
                      <w:szCs w:val="28"/>
                    </w:rPr>
                  </w:pPr>
                  <w:r>
                    <w:rPr>
                      <w:color w:val="000000"/>
                      <w:sz w:val="28"/>
                      <w:szCs w:val="28"/>
                    </w:rPr>
                    <w:t>5512,01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r w:rsidR="00814811"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14811" w:rsidRDefault="0081481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14811" w:rsidRDefault="00814811" w:rsidP="004F2B74">
                  <w:pPr>
                    <w:jc w:val="center"/>
                    <w:rPr>
                      <w:color w:val="000000"/>
                      <w:sz w:val="28"/>
                      <w:szCs w:val="28"/>
                    </w:rPr>
                  </w:pPr>
                  <w:r>
                    <w:rPr>
                      <w:color w:val="000000"/>
                      <w:sz w:val="28"/>
                      <w:szCs w:val="28"/>
                    </w:rPr>
                    <w:t>65683,07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14811" w:rsidRDefault="00814811" w:rsidP="00BC2561">
                  <w:pPr>
                    <w:jc w:val="center"/>
                    <w:rPr>
                      <w:color w:val="000000"/>
                      <w:sz w:val="28"/>
                      <w:szCs w:val="28"/>
                    </w:rPr>
                  </w:pPr>
                  <w:r>
                    <w:rPr>
                      <w:color w:val="000000"/>
                      <w:sz w:val="28"/>
                      <w:szCs w:val="28"/>
                    </w:rPr>
                    <w:t>22550,13</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14811" w:rsidRDefault="00814811" w:rsidP="00BC2561">
                  <w:pPr>
                    <w:jc w:val="center"/>
                    <w:rPr>
                      <w:color w:val="000000"/>
                      <w:sz w:val="28"/>
                      <w:szCs w:val="28"/>
                    </w:rPr>
                  </w:pPr>
                  <w:r>
                    <w:rPr>
                      <w:color w:val="000000"/>
                      <w:sz w:val="28"/>
                      <w:szCs w:val="28"/>
                    </w:rPr>
                    <w:t>43132,94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14811" w:rsidRDefault="00814811"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5A7FB8">
              <w:rPr>
                <w:sz w:val="28"/>
                <w:szCs w:val="28"/>
              </w:rPr>
              <w:t>Пузевского</w:t>
            </w:r>
            <w:proofErr w:type="spellEnd"/>
            <w:r w:rsidRPr="006C27CD">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47321">
        <w:rPr>
          <w:sz w:val="28"/>
          <w:lang w:eastAsia="ru-RU"/>
        </w:rPr>
        <w:t xml:space="preserve"> </w:t>
      </w:r>
      <w:r w:rsidR="00C26AEA" w:rsidRPr="004663DB">
        <w:rPr>
          <w:sz w:val="28"/>
          <w:szCs w:val="28"/>
        </w:rPr>
        <w:t xml:space="preserve">Муниципальное </w:t>
      </w:r>
      <w:r w:rsidR="00B47321">
        <w:rPr>
          <w:color w:val="000000"/>
          <w:sz w:val="28"/>
          <w:szCs w:val="28"/>
        </w:rPr>
        <w:t>образование «</w:t>
      </w:r>
      <w:proofErr w:type="spellStart"/>
      <w:r w:rsidR="00B47321">
        <w:rPr>
          <w:color w:val="000000"/>
          <w:sz w:val="28"/>
          <w:szCs w:val="28"/>
        </w:rPr>
        <w:t>Пузевское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5A7FB8">
        <w:rPr>
          <w:color w:val="000000"/>
          <w:sz w:val="28"/>
          <w:szCs w:val="28"/>
        </w:rPr>
        <w:t>Пузево</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47321">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5A7FB8">
        <w:rPr>
          <w:sz w:val="28"/>
          <w:szCs w:val="28"/>
        </w:rPr>
        <w:t>Пузевского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5A7FB8">
        <w:rPr>
          <w:color w:val="000000"/>
          <w:sz w:val="28"/>
          <w:szCs w:val="28"/>
        </w:rPr>
        <w:t>Пузевского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территории нельзя </w:t>
      </w:r>
      <w:r w:rsidRPr="00C26AEA">
        <w:rPr>
          <w:sz w:val="28"/>
          <w:szCs w:val="28"/>
        </w:rPr>
        <w:lastRenderedPageBreak/>
        <w:t>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5A7FB8">
        <w:rPr>
          <w:sz w:val="28"/>
          <w:szCs w:val="28"/>
          <w:lang w:eastAsia="ru-RU"/>
        </w:rPr>
        <w:t>Пузевского</w:t>
      </w:r>
      <w:proofErr w:type="spellEnd"/>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5A7FB8">
        <w:rPr>
          <w:sz w:val="28"/>
          <w:szCs w:val="28"/>
        </w:rPr>
        <w:t>Пузево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5A7FB8">
        <w:rPr>
          <w:sz w:val="28"/>
          <w:szCs w:val="28"/>
        </w:rPr>
        <w:t>Пузевского</w:t>
      </w:r>
      <w:proofErr w:type="spellEnd"/>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5A7FB8">
        <w:rPr>
          <w:sz w:val="28"/>
          <w:szCs w:val="28"/>
        </w:rPr>
        <w:t>Пузевского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5A7FB8">
        <w:rPr>
          <w:sz w:val="28"/>
          <w:szCs w:val="28"/>
        </w:rPr>
        <w:t>Пузево</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lastRenderedPageBreak/>
        <w:tab/>
      </w:r>
    </w:p>
    <w:p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5A7FB8">
        <w:rPr>
          <w:sz w:val="28"/>
          <w:szCs w:val="28"/>
        </w:rPr>
        <w:t>Пузевского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5A7FB8">
        <w:rPr>
          <w:sz w:val="28"/>
          <w:szCs w:val="28"/>
        </w:rPr>
        <w:t>Пузевского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5A7FB8">
        <w:rPr>
          <w:sz w:val="28"/>
          <w:szCs w:val="28"/>
        </w:rPr>
        <w:t>Пузевского</w:t>
      </w:r>
      <w:proofErr w:type="spellEnd"/>
      <w:r w:rsidRPr="00D93B8A">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B47321" w:rsidP="00AA3457">
      <w:pPr>
        <w:pStyle w:val="a7"/>
        <w:numPr>
          <w:ilvl w:val="1"/>
          <w:numId w:val="1"/>
        </w:numPr>
        <w:spacing w:after="0" w:line="240" w:lineRule="auto"/>
        <w:ind w:left="0" w:firstLine="709"/>
        <w:jc w:val="both"/>
        <w:rPr>
          <w:sz w:val="28"/>
          <w:szCs w:val="28"/>
        </w:rPr>
      </w:pPr>
      <w:r>
        <w:rPr>
          <w:sz w:val="28"/>
          <w:szCs w:val="28"/>
        </w:rPr>
        <w:t xml:space="preserve">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5A7FB8">
        <w:rPr>
          <w:sz w:val="28"/>
          <w:szCs w:val="28"/>
        </w:rPr>
        <w:t>Пузевского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5A7FB8">
        <w:rPr>
          <w:sz w:val="28"/>
          <w:szCs w:val="28"/>
        </w:rPr>
        <w:t>Пузевского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пользования местного </w:t>
      </w:r>
      <w:r w:rsidR="00054E1A">
        <w:rPr>
          <w:sz w:val="28"/>
          <w:szCs w:val="28"/>
        </w:rPr>
        <w:lastRenderedPageBreak/>
        <w:t>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5A7FB8">
        <w:rPr>
          <w:sz w:val="28"/>
          <w:szCs w:val="28"/>
        </w:rPr>
        <w:t>Пузевского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5A7FB8">
        <w:rPr>
          <w:sz w:val="28"/>
          <w:szCs w:val="28"/>
        </w:rPr>
        <w:t>Пузевского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sidR="005A7FB8">
        <w:rPr>
          <w:sz w:val="28"/>
          <w:szCs w:val="28"/>
        </w:rPr>
        <w:t>Пузевского</w:t>
      </w:r>
      <w:proofErr w:type="spellEnd"/>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5A7FB8">
        <w:rPr>
          <w:sz w:val="28"/>
          <w:szCs w:val="28"/>
          <w:lang w:eastAsia="ru-RU"/>
        </w:rPr>
        <w:t>Пузевского</w:t>
      </w:r>
      <w:proofErr w:type="spellEnd"/>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814811">
        <w:rPr>
          <w:sz w:val="28"/>
          <w:szCs w:val="28"/>
          <w:lang w:eastAsia="ru-RU"/>
        </w:rPr>
        <w:t>22550,13</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814811">
        <w:rPr>
          <w:sz w:val="28"/>
          <w:szCs w:val="28"/>
          <w:lang w:eastAsia="ru-RU"/>
        </w:rPr>
        <w:t>43132,94</w:t>
      </w:r>
      <w:r w:rsidR="00A13E63">
        <w:rPr>
          <w:sz w:val="28"/>
          <w:szCs w:val="28"/>
          <w:lang w:eastAsia="ru-RU"/>
        </w:rPr>
        <w:t xml:space="preserve"> </w:t>
      </w:r>
      <w:r>
        <w:rPr>
          <w:sz w:val="28"/>
          <w:szCs w:val="28"/>
          <w:lang w:eastAsia="ru-RU"/>
        </w:rPr>
        <w:t>тыс. рублей</w:t>
      </w:r>
      <w:r w:rsidR="00127A60">
        <w:rPr>
          <w:sz w:val="28"/>
          <w:szCs w:val="28"/>
          <w:lang w:eastAsia="ru-RU"/>
        </w:rPr>
        <w:t xml:space="preserve">, федерального бюджета- </w:t>
      </w:r>
      <w:r w:rsidR="00ED47EF">
        <w:rPr>
          <w:sz w:val="28"/>
          <w:szCs w:val="28"/>
          <w:lang w:eastAsia="ru-RU"/>
        </w:rPr>
        <w:t>0</w:t>
      </w:r>
      <w:r w:rsidR="00127A60">
        <w:rPr>
          <w:sz w:val="28"/>
          <w:szCs w:val="28"/>
          <w:lang w:eastAsia="ru-RU"/>
        </w:rPr>
        <w:t xml:space="preserve"> тыс</w:t>
      </w:r>
      <w:proofErr w:type="gramStart"/>
      <w:r w:rsidR="00127A60">
        <w:rPr>
          <w:sz w:val="28"/>
          <w:szCs w:val="28"/>
          <w:lang w:eastAsia="ru-RU"/>
        </w:rPr>
        <w:t>.р</w:t>
      </w:r>
      <w:proofErr w:type="gramEnd"/>
      <w:r w:rsidR="00127A60">
        <w:rPr>
          <w:sz w:val="28"/>
          <w:szCs w:val="28"/>
          <w:lang w:eastAsia="ru-RU"/>
        </w:rPr>
        <w:t>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11197,87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2471,65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8726,22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6898,35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2542,13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4356,22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7174,29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2643,82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4530,47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7461,26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2</w:t>
            </w:r>
            <w:r w:rsidR="00737B5E">
              <w:rPr>
                <w:color w:val="000000"/>
                <w:sz w:val="28"/>
                <w:szCs w:val="28"/>
              </w:rPr>
              <w:t>749,57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4711,69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7759,70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2859,54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4900,16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8070,09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2973,93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5096,16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8392,90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3092,89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5300,01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737B5E" w:rsidP="00BC2561">
            <w:pPr>
              <w:jc w:val="center"/>
              <w:rPr>
                <w:color w:val="000000"/>
                <w:sz w:val="28"/>
                <w:szCs w:val="28"/>
              </w:rPr>
            </w:pPr>
            <w:r>
              <w:rPr>
                <w:color w:val="000000"/>
                <w:sz w:val="28"/>
                <w:szCs w:val="28"/>
              </w:rPr>
              <w:t>8728,61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737B5E" w:rsidP="00BC2561">
            <w:pPr>
              <w:jc w:val="center"/>
              <w:rPr>
                <w:color w:val="000000"/>
                <w:sz w:val="28"/>
                <w:szCs w:val="28"/>
              </w:rPr>
            </w:pPr>
            <w:r>
              <w:rPr>
                <w:color w:val="000000"/>
                <w:sz w:val="28"/>
                <w:szCs w:val="28"/>
              </w:rPr>
              <w:t>3216,60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737B5E" w:rsidP="00BC2561">
            <w:pPr>
              <w:jc w:val="center"/>
              <w:rPr>
                <w:color w:val="000000"/>
                <w:sz w:val="28"/>
                <w:szCs w:val="28"/>
              </w:rPr>
            </w:pPr>
            <w:r>
              <w:rPr>
                <w:color w:val="000000"/>
                <w:sz w:val="28"/>
                <w:szCs w:val="28"/>
              </w:rPr>
              <w:t>5512,01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r w:rsidR="00737B5E"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37B5E" w:rsidRDefault="00737B5E"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737B5E" w:rsidRDefault="00737B5E" w:rsidP="00BC2561">
            <w:pPr>
              <w:jc w:val="center"/>
              <w:rPr>
                <w:color w:val="000000"/>
                <w:sz w:val="28"/>
                <w:szCs w:val="28"/>
              </w:rPr>
            </w:pPr>
            <w:r>
              <w:rPr>
                <w:color w:val="000000"/>
                <w:sz w:val="28"/>
                <w:szCs w:val="28"/>
              </w:rPr>
              <w:t>65683,07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737B5E" w:rsidRDefault="00737B5E" w:rsidP="00BC2561">
            <w:pPr>
              <w:jc w:val="center"/>
              <w:rPr>
                <w:color w:val="000000"/>
                <w:sz w:val="28"/>
                <w:szCs w:val="28"/>
              </w:rPr>
            </w:pPr>
            <w:r>
              <w:rPr>
                <w:color w:val="000000"/>
                <w:sz w:val="28"/>
                <w:szCs w:val="28"/>
              </w:rPr>
              <w:t>22550,13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737B5E" w:rsidRDefault="00737B5E" w:rsidP="00BC2561">
            <w:pPr>
              <w:jc w:val="center"/>
              <w:rPr>
                <w:color w:val="000000"/>
                <w:sz w:val="28"/>
                <w:szCs w:val="28"/>
              </w:rPr>
            </w:pPr>
            <w:r>
              <w:rPr>
                <w:color w:val="000000"/>
                <w:sz w:val="28"/>
                <w:szCs w:val="28"/>
              </w:rPr>
              <w:t>43132,94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37B5E" w:rsidRDefault="00814811" w:rsidP="00BC2561">
            <w:pPr>
              <w:jc w:val="center"/>
              <w:rPr>
                <w:color w:val="000000"/>
                <w:sz w:val="28"/>
                <w:szCs w:val="28"/>
              </w:rPr>
            </w:pPr>
            <w:r>
              <w:rPr>
                <w:color w:val="000000"/>
                <w:sz w:val="28"/>
                <w:szCs w:val="28"/>
              </w:rPr>
              <w:t>0,0</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5A7FB8">
              <w:rPr>
                <w:sz w:val="28"/>
                <w:szCs w:val="28"/>
              </w:rPr>
              <w:t>Пузевского</w:t>
            </w:r>
            <w:proofErr w:type="spellEnd"/>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proofErr w:type="spellStart"/>
            <w:r w:rsidRPr="008F01FF">
              <w:rPr>
                <w:sz w:val="28"/>
                <w:szCs w:val="28"/>
              </w:rPr>
              <w:t>софинансирование</w:t>
            </w:r>
            <w:proofErr w:type="spellEnd"/>
            <w:r w:rsidRPr="008F01FF">
              <w:rPr>
                <w:sz w:val="28"/>
                <w:szCs w:val="28"/>
              </w:rPr>
              <w:t xml:space="preserve">  деятельности </w:t>
            </w:r>
            <w:r w:rsidR="00F75665">
              <w:rPr>
                <w:sz w:val="28"/>
                <w:szCs w:val="28"/>
              </w:rPr>
              <w:t>ВДПО</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51471A">
              <w:rPr>
                <w:sz w:val="28"/>
                <w:szCs w:val="28"/>
                <w:lang w:eastAsia="ru-RU"/>
              </w:rPr>
              <w:t>1781,22</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51471A">
              <w:rPr>
                <w:sz w:val="28"/>
                <w:szCs w:val="28"/>
                <w:lang w:eastAsia="ru-RU"/>
              </w:rPr>
              <w:t>1781,22</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r w:rsidR="00F75F73">
              <w:rPr>
                <w:sz w:val="28"/>
                <w:szCs w:val="28"/>
                <w:lang w:eastAsia="ru-RU"/>
              </w:rPr>
              <w:t>0,00</w:t>
            </w:r>
            <w:r w:rsidR="00ED47EF">
              <w:rPr>
                <w:sz w:val="28"/>
                <w:szCs w:val="28"/>
                <w:lang w:eastAsia="ru-RU"/>
              </w:rPr>
              <w:t xml:space="preserve"> </w:t>
            </w:r>
            <w:bookmarkStart w:id="3" w:name="_GoBack"/>
            <w:bookmarkEnd w:id="3"/>
            <w:r>
              <w:rPr>
                <w:sz w:val="28"/>
                <w:szCs w:val="28"/>
                <w:lang w:eastAsia="ru-RU"/>
              </w:rPr>
              <w:t>тыс</w:t>
            </w:r>
            <w:proofErr w:type="gramStart"/>
            <w:r>
              <w:rPr>
                <w:sz w:val="28"/>
                <w:szCs w:val="28"/>
                <w:lang w:eastAsia="ru-RU"/>
              </w:rPr>
              <w:t>.р</w:t>
            </w:r>
            <w:proofErr w:type="gramEnd"/>
            <w:r>
              <w:rPr>
                <w:sz w:val="28"/>
                <w:szCs w:val="28"/>
                <w:lang w:eastAsia="ru-RU"/>
              </w:rPr>
              <w:t>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200,17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200,17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200,17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200,17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208,18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208,18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51471A" w:rsidP="00B95781">
                  <w:pPr>
                    <w:jc w:val="center"/>
                    <w:rPr>
                      <w:color w:val="000000"/>
                      <w:sz w:val="28"/>
                      <w:szCs w:val="28"/>
                    </w:rPr>
                  </w:pPr>
                  <w:r>
                    <w:rPr>
                      <w:color w:val="000000"/>
                      <w:sz w:val="28"/>
                      <w:szCs w:val="28"/>
                    </w:rPr>
                    <w:t>216,51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51471A" w:rsidP="00F75F73">
                  <w:pPr>
                    <w:jc w:val="center"/>
                    <w:rPr>
                      <w:color w:val="000000"/>
                      <w:sz w:val="28"/>
                      <w:szCs w:val="28"/>
                    </w:rPr>
                  </w:pPr>
                  <w:r>
                    <w:rPr>
                      <w:color w:val="000000"/>
                      <w:sz w:val="28"/>
                      <w:szCs w:val="28"/>
                    </w:rPr>
                    <w:t>216,51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225,17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225,17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234,18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234,18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243,55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243,55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51471A" w:rsidP="00B95781">
                  <w:pPr>
                    <w:jc w:val="center"/>
                    <w:rPr>
                      <w:color w:val="000000"/>
                      <w:sz w:val="28"/>
                      <w:szCs w:val="28"/>
                    </w:rPr>
                  </w:pPr>
                  <w:r>
                    <w:rPr>
                      <w:color w:val="000000"/>
                      <w:sz w:val="28"/>
                      <w:szCs w:val="28"/>
                    </w:rPr>
                    <w:t>253,29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51471A" w:rsidP="00F75F73">
                  <w:pPr>
                    <w:jc w:val="center"/>
                    <w:rPr>
                      <w:color w:val="000000"/>
                      <w:sz w:val="28"/>
                      <w:szCs w:val="28"/>
                    </w:rPr>
                  </w:pPr>
                  <w:r>
                    <w:rPr>
                      <w:color w:val="000000"/>
                      <w:sz w:val="28"/>
                      <w:szCs w:val="28"/>
                    </w:rPr>
                    <w:t>253,29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rPr>
                <w:sz w:val="28"/>
                <w:szCs w:val="28"/>
              </w:rPr>
              <w:t>Пузевского</w:t>
            </w:r>
            <w:proofErr w:type="spellEnd"/>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5A7FB8">
        <w:rPr>
          <w:sz w:val="28"/>
          <w:szCs w:val="28"/>
        </w:rPr>
        <w:t>Пузевского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3302BB">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w:t>
      </w:r>
      <w:r w:rsidR="00E167C7">
        <w:rPr>
          <w:sz w:val="28"/>
          <w:szCs w:val="28"/>
        </w:rPr>
        <w:t>ВДПО</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5A7FB8">
        <w:rPr>
          <w:sz w:val="28"/>
          <w:szCs w:val="28"/>
        </w:rPr>
        <w:t>Пузевского</w:t>
      </w:r>
      <w:proofErr w:type="spellEnd"/>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1471A">
        <w:rPr>
          <w:sz w:val="28"/>
          <w:szCs w:val="28"/>
          <w:lang w:eastAsia="ru-RU"/>
        </w:rPr>
        <w:t>1781,22</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200,17</w:t>
            </w:r>
          </w:p>
        </w:tc>
        <w:tc>
          <w:tcPr>
            <w:tcW w:w="3235" w:type="dxa"/>
            <w:shd w:val="clear" w:color="auto" w:fill="auto"/>
          </w:tcPr>
          <w:p w:rsidR="00365BBF"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200,17</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200,17</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200,17</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208,18</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208,18</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rsidR="009A3062" w:rsidRPr="00211C7F"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216,51</w:t>
            </w:r>
          </w:p>
        </w:tc>
        <w:tc>
          <w:tcPr>
            <w:tcW w:w="3235" w:type="dxa"/>
            <w:shd w:val="clear" w:color="auto" w:fill="auto"/>
          </w:tcPr>
          <w:p w:rsidR="009A3062" w:rsidRPr="00211C7F"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216,51</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225,17</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225,17</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234,18</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234,18</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243,55</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243,55</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253,29</w:t>
            </w:r>
          </w:p>
        </w:tc>
        <w:tc>
          <w:tcPr>
            <w:tcW w:w="3235" w:type="dxa"/>
            <w:shd w:val="clear" w:color="auto" w:fill="auto"/>
          </w:tcPr>
          <w:p w:rsidR="00DB30A8"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253,29</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5A7FB8">
        <w:rPr>
          <w:b/>
          <w:bCs/>
          <w:iCs/>
          <w:sz w:val="28"/>
          <w:szCs w:val="28"/>
        </w:rPr>
        <w:t>Пузевского</w:t>
      </w:r>
      <w:proofErr w:type="spellEnd"/>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5A7FB8">
        <w:rPr>
          <w:sz w:val="28"/>
          <w:szCs w:val="28"/>
        </w:rPr>
        <w:t>Пузевского</w:t>
      </w:r>
      <w:proofErr w:type="spellEnd"/>
      <w:r>
        <w:rPr>
          <w:sz w:val="28"/>
          <w:szCs w:val="28"/>
        </w:rPr>
        <w:t xml:space="preserve"> сельского поселения».</w:t>
      </w:r>
    </w:p>
    <w:p w:rsidR="00003660" w:rsidRDefault="00003660" w:rsidP="00003660">
      <w:pPr>
        <w:ind w:left="-18" w:hanging="3988"/>
        <w:jc w:val="center"/>
      </w:pP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proofErr w:type="gramStart"/>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proofErr w:type="spellStart"/>
            <w:r w:rsidR="005A7FB8">
              <w:rPr>
                <w:sz w:val="28"/>
                <w:szCs w:val="28"/>
              </w:rPr>
              <w:t>Пузевского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roofErr w:type="gramEnd"/>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Pr>
                <w:sz w:val="28"/>
                <w:szCs w:val="28"/>
              </w:rPr>
              <w:t xml:space="preserve"> сельского поселения  в 2023-2030 г на сумму</w:t>
            </w:r>
            <w:r w:rsidR="00293E69">
              <w:rPr>
                <w:sz w:val="28"/>
                <w:szCs w:val="28"/>
              </w:rPr>
              <w:t>-</w:t>
            </w:r>
            <w:r>
              <w:rPr>
                <w:sz w:val="28"/>
                <w:szCs w:val="28"/>
              </w:rPr>
              <w:t xml:space="preserve"> </w:t>
            </w:r>
            <w:r w:rsidR="00D51C8C">
              <w:rPr>
                <w:sz w:val="28"/>
                <w:szCs w:val="28"/>
              </w:rPr>
              <w:t>6</w:t>
            </w:r>
            <w:r w:rsidR="00386DFA">
              <w:rPr>
                <w:sz w:val="28"/>
                <w:szCs w:val="28"/>
              </w:rPr>
              <w:t>21,13</w:t>
            </w:r>
            <w:r w:rsidR="000A79C8">
              <w:rPr>
                <w:sz w:val="28"/>
                <w:szCs w:val="28"/>
              </w:rPr>
              <w:t xml:space="preserve"> </w:t>
            </w:r>
            <w:r>
              <w:rPr>
                <w:sz w:val="28"/>
                <w:szCs w:val="28"/>
              </w:rPr>
              <w:t>тыс. рублей, в том числе:</w:t>
            </w:r>
          </w:p>
          <w:p w:rsidR="00003660" w:rsidRPr="00003660" w:rsidRDefault="00D51C8C"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0A79C8">
              <w:rPr>
                <w:rFonts w:ascii="Times New Roman" w:hAnsi="Times New Roman"/>
                <w:sz w:val="28"/>
                <w:szCs w:val="28"/>
              </w:rPr>
              <w:t>57</w:t>
            </w:r>
            <w:r w:rsidR="00386DFA">
              <w:rPr>
                <w:rFonts w:ascii="Times New Roman" w:hAnsi="Times New Roman"/>
                <w:sz w:val="28"/>
                <w:szCs w:val="28"/>
              </w:rPr>
              <w:t>5,75</w:t>
            </w:r>
            <w:r w:rsidR="000A79C8">
              <w:rPr>
                <w:rFonts w:ascii="Times New Roman" w:hAnsi="Times New Roman"/>
                <w:sz w:val="28"/>
                <w:szCs w:val="28"/>
              </w:rPr>
              <w:t>,00</w:t>
            </w:r>
            <w:r w:rsidR="00003660" w:rsidRPr="00003660">
              <w:rPr>
                <w:rFonts w:ascii="Times New Roman" w:hAnsi="Times New Roman"/>
                <w:sz w:val="28"/>
                <w:szCs w:val="28"/>
              </w:rPr>
              <w:t xml:space="preserve"> тыс. 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386DFA">
              <w:rPr>
                <w:rFonts w:ascii="Times New Roman" w:hAnsi="Times New Roman"/>
                <w:sz w:val="28"/>
                <w:szCs w:val="28"/>
              </w:rPr>
              <w:t>5,75</w:t>
            </w:r>
            <w:r w:rsidRPr="00003660">
              <w:rPr>
                <w:rFonts w:ascii="Times New Roman" w:hAnsi="Times New Roman"/>
                <w:sz w:val="28"/>
                <w:szCs w:val="28"/>
              </w:rPr>
              <w:t xml:space="preserve"> </w:t>
            </w:r>
            <w:r w:rsidR="00D51C8C">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386DFA">
              <w:rPr>
                <w:rFonts w:ascii="Times New Roman" w:hAnsi="Times New Roman"/>
                <w:sz w:val="28"/>
                <w:szCs w:val="28"/>
              </w:rPr>
              <w:t>5,98</w:t>
            </w:r>
            <w:r w:rsidR="00D51C8C">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D51C8C">
              <w:rPr>
                <w:rFonts w:ascii="Times New Roman" w:hAnsi="Times New Roman"/>
                <w:sz w:val="28"/>
                <w:szCs w:val="28"/>
              </w:rPr>
              <w:t xml:space="preserve"> </w:t>
            </w:r>
            <w:r w:rsidR="00386DFA">
              <w:rPr>
                <w:rFonts w:ascii="Times New Roman" w:hAnsi="Times New Roman"/>
                <w:sz w:val="28"/>
                <w:szCs w:val="28"/>
              </w:rPr>
              <w:t>6,22</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386DFA">
              <w:rPr>
                <w:rFonts w:ascii="Times New Roman" w:hAnsi="Times New Roman"/>
                <w:sz w:val="28"/>
                <w:szCs w:val="28"/>
              </w:rPr>
              <w:t>6,46</w:t>
            </w:r>
            <w:r>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386DFA">
              <w:rPr>
                <w:rFonts w:ascii="Times New Roman" w:hAnsi="Times New Roman"/>
                <w:sz w:val="28"/>
                <w:szCs w:val="28"/>
              </w:rPr>
              <w:t>6,72</w:t>
            </w:r>
            <w:r w:rsidR="00003660" w:rsidRPr="00003660">
              <w:rPr>
                <w:rFonts w:ascii="Times New Roman" w:hAnsi="Times New Roman"/>
                <w:sz w:val="28"/>
                <w:szCs w:val="28"/>
              </w:rPr>
              <w:t xml:space="preserve"> 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386DFA">
              <w:rPr>
                <w:rFonts w:ascii="Times New Roman" w:hAnsi="Times New Roman"/>
                <w:sz w:val="28"/>
                <w:szCs w:val="28"/>
              </w:rPr>
              <w:t>6,99</w:t>
            </w:r>
            <w:r>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sidR="00386DFA">
              <w:rPr>
                <w:rFonts w:ascii="Times New Roman" w:hAnsi="Times New Roman"/>
                <w:sz w:val="28"/>
                <w:szCs w:val="28"/>
              </w:rPr>
              <w:t>7,26</w:t>
            </w:r>
            <w:r>
              <w:rPr>
                <w:rFonts w:ascii="Times New Roman" w:hAnsi="Times New Roman"/>
                <w:sz w:val="28"/>
                <w:szCs w:val="28"/>
              </w:rPr>
              <w:t xml:space="preserve"> </w:t>
            </w:r>
            <w:r w:rsidR="00003660">
              <w:rPr>
                <w:rFonts w:ascii="Times New Roman" w:hAnsi="Times New Roman"/>
                <w:sz w:val="28"/>
                <w:szCs w:val="28"/>
              </w:rPr>
              <w:t>тыс</w:t>
            </w:r>
            <w:proofErr w:type="gramStart"/>
            <w:r w:rsidR="00003660">
              <w:rPr>
                <w:rFonts w:ascii="Times New Roman" w:hAnsi="Times New Roman"/>
                <w:sz w:val="28"/>
                <w:szCs w:val="28"/>
              </w:rPr>
              <w:t>.р</w:t>
            </w:r>
            <w:proofErr w:type="gramEnd"/>
            <w:r w:rsidR="00003660">
              <w:rPr>
                <w:rFonts w:ascii="Times New Roman" w:hAnsi="Times New Roman"/>
                <w:sz w:val="28"/>
                <w:szCs w:val="28"/>
              </w:rPr>
              <w:t>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0A79C8">
              <w:rPr>
                <w:sz w:val="28"/>
                <w:szCs w:val="28"/>
              </w:rPr>
              <w:t>570,00</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rPr>
                <w:sz w:val="28"/>
                <w:szCs w:val="28"/>
              </w:rPr>
              <w:t xml:space="preserve">                                                    </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w:t>
      </w:r>
      <w:r>
        <w:rPr>
          <w:sz w:val="28"/>
          <w:szCs w:val="28"/>
        </w:rPr>
        <w:lastRenderedPageBreak/>
        <w:t>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3302BB">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3302BB">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5A7FB8">
        <w:rPr>
          <w:sz w:val="28"/>
          <w:szCs w:val="28"/>
        </w:rPr>
        <w:t>Пузевского</w:t>
      </w:r>
      <w:proofErr w:type="spellEnd"/>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5A7FB8">
        <w:rPr>
          <w:sz w:val="28"/>
        </w:rPr>
        <w:t>Пузевского</w:t>
      </w:r>
      <w:proofErr w:type="spellEnd"/>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5A7FB8">
        <w:rPr>
          <w:sz w:val="28"/>
          <w:szCs w:val="28"/>
        </w:rPr>
        <w:t>Пузевского</w:t>
      </w:r>
      <w:proofErr w:type="spellEnd"/>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lastRenderedPageBreak/>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86"/>
        <w:gridCol w:w="98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51471A">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0A79C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35,60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004C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4,16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4,33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4,50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4,68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4,87</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51471A" w:rsidP="00007142">
            <w:pPr>
              <w:pStyle w:val="ConsPlusNormal"/>
              <w:widowControl/>
              <w:snapToGrid w:val="0"/>
              <w:jc w:val="both"/>
              <w:rPr>
                <w:rFonts w:ascii="Times New Roman" w:hAnsi="Times New Roman"/>
                <w:sz w:val="28"/>
                <w:szCs w:val="28"/>
              </w:rPr>
            </w:pPr>
            <w:r>
              <w:rPr>
                <w:rFonts w:ascii="Times New Roman" w:hAnsi="Times New Roman"/>
                <w:sz w:val="28"/>
                <w:szCs w:val="28"/>
              </w:rPr>
              <w:t>5,06</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A79C8">
            <w:pPr>
              <w:pStyle w:val="ConsPlusNormal"/>
              <w:widowControl/>
              <w:snapToGrid w:val="0"/>
              <w:jc w:val="both"/>
              <w:rPr>
                <w:rFonts w:ascii="Times New Roman" w:hAnsi="Times New Roman"/>
                <w:sz w:val="28"/>
                <w:szCs w:val="28"/>
              </w:rPr>
            </w:pPr>
            <w:r>
              <w:rPr>
                <w:rFonts w:ascii="Times New Roman" w:hAnsi="Times New Roman"/>
                <w:sz w:val="28"/>
                <w:szCs w:val="28"/>
              </w:rPr>
              <w:t>5</w:t>
            </w:r>
            <w:r w:rsidR="00E004C9">
              <w:rPr>
                <w:rFonts w:ascii="Times New Roman" w:hAnsi="Times New Roman"/>
                <w:sz w:val="28"/>
                <w:szCs w:val="28"/>
              </w:rPr>
              <w:t>85,53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A79C8">
            <w:pPr>
              <w:pStyle w:val="ConsPlusNormal"/>
              <w:widowControl/>
              <w:snapToGrid w:val="0"/>
              <w:jc w:val="both"/>
              <w:rPr>
                <w:rFonts w:ascii="Times New Roman" w:hAnsi="Times New Roman"/>
                <w:sz w:val="28"/>
                <w:szCs w:val="28"/>
              </w:rPr>
            </w:pPr>
            <w:r>
              <w:rPr>
                <w:rFonts w:ascii="Times New Roman" w:hAnsi="Times New Roman"/>
                <w:sz w:val="28"/>
                <w:szCs w:val="28"/>
              </w:rPr>
              <w:t>57</w:t>
            </w:r>
            <w:r w:rsidR="00E004C9">
              <w:rPr>
                <w:rFonts w:ascii="Times New Roman" w:hAnsi="Times New Roman"/>
                <w:sz w:val="28"/>
                <w:szCs w:val="28"/>
              </w:rPr>
              <w:t>1,75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1,75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1,82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1,89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1,96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2,04</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2,12</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E004C9" w:rsidP="00007142">
            <w:pPr>
              <w:pStyle w:val="ConsPlusNormal"/>
              <w:widowControl/>
              <w:snapToGrid w:val="0"/>
              <w:jc w:val="both"/>
              <w:rPr>
                <w:rFonts w:ascii="Times New Roman" w:hAnsi="Times New Roman"/>
                <w:sz w:val="28"/>
                <w:szCs w:val="28"/>
              </w:rPr>
            </w:pPr>
            <w:r>
              <w:rPr>
                <w:rFonts w:ascii="Times New Roman" w:hAnsi="Times New Roman"/>
                <w:sz w:val="28"/>
                <w:szCs w:val="28"/>
              </w:rPr>
              <w:t>2,20</w:t>
            </w:r>
          </w:p>
        </w:tc>
      </w:tr>
      <w:tr w:rsidR="00E004C9"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621,13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575,75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5,75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5,98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6,22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6,46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6,72</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6,99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E004C9" w:rsidRDefault="00E004C9" w:rsidP="00007142">
            <w:pPr>
              <w:pStyle w:val="ConsPlusNormal"/>
              <w:widowControl/>
              <w:snapToGrid w:val="0"/>
              <w:jc w:val="both"/>
              <w:rPr>
                <w:rFonts w:ascii="Times New Roman" w:hAnsi="Times New Roman"/>
                <w:sz w:val="28"/>
                <w:szCs w:val="28"/>
              </w:rPr>
            </w:pPr>
            <w:r>
              <w:rPr>
                <w:rFonts w:ascii="Times New Roman" w:hAnsi="Times New Roman"/>
                <w:sz w:val="28"/>
                <w:szCs w:val="28"/>
              </w:rPr>
              <w:t>7,26</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proofErr w:type="spellStart"/>
      <w:r w:rsidR="005A7FB8">
        <w:rPr>
          <w:sz w:val="28"/>
          <w:szCs w:val="28"/>
        </w:rPr>
        <w:t>Пузевского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5A7FB8">
        <w:rPr>
          <w:sz w:val="28"/>
          <w:szCs w:val="28"/>
        </w:rPr>
        <w:t>Пузево</w:t>
      </w:r>
      <w:proofErr w:type="spellEnd"/>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sidR="005A7FB8">
        <w:rPr>
          <w:sz w:val="28"/>
          <w:szCs w:val="28"/>
        </w:rPr>
        <w:t>Пузевского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lastRenderedPageBreak/>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0A79C8">
        <w:rPr>
          <w:sz w:val="28"/>
          <w:szCs w:val="28"/>
        </w:rPr>
        <w:t>6</w:t>
      </w:r>
      <w:r w:rsidR="00E004C9">
        <w:rPr>
          <w:sz w:val="28"/>
          <w:szCs w:val="28"/>
        </w:rPr>
        <w:t>21,03</w:t>
      </w:r>
      <w:r>
        <w:rPr>
          <w:sz w:val="28"/>
          <w:szCs w:val="28"/>
        </w:rPr>
        <w:t xml:space="preserve"> тыс. рублей, в том числе:</w:t>
      </w:r>
    </w:p>
    <w:p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sidR="000A79C8">
        <w:rPr>
          <w:rFonts w:ascii="Times New Roman" w:hAnsi="Times New Roman"/>
          <w:sz w:val="28"/>
          <w:szCs w:val="28"/>
        </w:rPr>
        <w:t>575,75</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w:t>
      </w:r>
      <w:r w:rsidR="000A79C8">
        <w:rPr>
          <w:rFonts w:ascii="Times New Roman" w:hAnsi="Times New Roman"/>
          <w:sz w:val="28"/>
          <w:szCs w:val="28"/>
        </w:rPr>
        <w:t>5,75</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Pr>
          <w:rFonts w:ascii="Times New Roman" w:hAnsi="Times New Roman"/>
          <w:sz w:val="28"/>
          <w:szCs w:val="28"/>
        </w:rPr>
        <w:t>5,98</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Pr>
          <w:rFonts w:ascii="Times New Roman" w:hAnsi="Times New Roman"/>
          <w:sz w:val="28"/>
          <w:szCs w:val="28"/>
        </w:rPr>
        <w:t xml:space="preserve">6,22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0A79C8">
        <w:rPr>
          <w:rFonts w:ascii="Times New Roman" w:hAnsi="Times New Roman"/>
          <w:sz w:val="28"/>
          <w:szCs w:val="28"/>
        </w:rPr>
        <w:t>6,4</w:t>
      </w:r>
      <w:r w:rsidR="005246B9">
        <w:rPr>
          <w:rFonts w:ascii="Times New Roman" w:hAnsi="Times New Roman"/>
          <w:sz w:val="28"/>
          <w:szCs w:val="28"/>
        </w:rPr>
        <w:t>6</w:t>
      </w:r>
      <w:r w:rsidR="000A79C8">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  </w:t>
      </w:r>
      <w:r>
        <w:rPr>
          <w:rFonts w:ascii="Times New Roman" w:hAnsi="Times New Roman"/>
          <w:sz w:val="28"/>
          <w:szCs w:val="28"/>
        </w:rPr>
        <w:t>6,7</w:t>
      </w:r>
      <w:r w:rsidR="005246B9">
        <w:rPr>
          <w:rFonts w:ascii="Times New Roman" w:hAnsi="Times New Roman"/>
          <w:sz w:val="28"/>
          <w:szCs w:val="28"/>
        </w:rPr>
        <w:t>2</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5246B9">
        <w:rPr>
          <w:rFonts w:ascii="Times New Roman" w:hAnsi="Times New Roman"/>
          <w:sz w:val="28"/>
          <w:szCs w:val="28"/>
        </w:rPr>
        <w:t>6,99</w:t>
      </w:r>
      <w:r w:rsidR="00577079" w:rsidRPr="00577079">
        <w:rPr>
          <w:rFonts w:ascii="Times New Roman" w:hAnsi="Times New Roman"/>
          <w:sz w:val="28"/>
          <w:szCs w:val="28"/>
        </w:rPr>
        <w:t xml:space="preserve"> 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577079"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0A79C8">
        <w:rPr>
          <w:rFonts w:ascii="Times New Roman" w:hAnsi="Times New Roman"/>
          <w:sz w:val="28"/>
          <w:szCs w:val="28"/>
        </w:rPr>
        <w:t>7,2</w:t>
      </w:r>
      <w:r w:rsidR="005246B9">
        <w:rPr>
          <w:rFonts w:ascii="Times New Roman" w:hAnsi="Times New Roman"/>
          <w:sz w:val="28"/>
          <w:szCs w:val="28"/>
        </w:rPr>
        <w:t>6</w:t>
      </w:r>
      <w:r w:rsidR="00577079" w:rsidRPr="00577079">
        <w:rPr>
          <w:rFonts w:ascii="Times New Roman" w:hAnsi="Times New Roman"/>
          <w:sz w:val="28"/>
          <w:szCs w:val="28"/>
        </w:rPr>
        <w:t xml:space="preserve">   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5</w:t>
      </w:r>
      <w:r w:rsidR="000A79C8">
        <w:rPr>
          <w:sz w:val="28"/>
          <w:szCs w:val="28"/>
        </w:rPr>
        <w:t>70,00</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5A7FB8">
        <w:rPr>
          <w:b/>
          <w:bCs/>
          <w:iCs/>
          <w:sz w:val="28"/>
          <w:szCs w:val="28"/>
        </w:rPr>
        <w:t>Пузевского</w:t>
      </w:r>
      <w:proofErr w:type="spellEnd"/>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5A7FB8">
        <w:rPr>
          <w:bCs/>
          <w:sz w:val="28"/>
          <w:szCs w:val="28"/>
        </w:rPr>
        <w:t>Пузевского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A7FB8">
              <w:rPr>
                <w:color w:val="000000"/>
                <w:sz w:val="28"/>
                <w:szCs w:val="28"/>
              </w:rPr>
              <w:t>Пузевского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A7FB8">
              <w:rPr>
                <w:color w:val="000000"/>
                <w:sz w:val="28"/>
                <w:szCs w:val="28"/>
              </w:rPr>
              <w:t>Пузевского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AC4522">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AC4522">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AC4522">
            <w:pPr>
              <w:spacing w:line="240" w:lineRule="auto"/>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rsidP="00AC4522">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rsidP="00AC4522">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8C4E56">
              <w:rPr>
                <w:rFonts w:ascii="Times New Roman" w:hAnsi="Times New Roman"/>
                <w:sz w:val="28"/>
                <w:szCs w:val="28"/>
              </w:rPr>
              <w:t>53892,54</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8C4E56">
              <w:rPr>
                <w:rFonts w:ascii="Times New Roman" w:hAnsi="Times New Roman"/>
                <w:sz w:val="28"/>
                <w:szCs w:val="28"/>
              </w:rPr>
              <w:t>16042,13</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8C4E56">
              <w:rPr>
                <w:rFonts w:ascii="Times New Roman" w:hAnsi="Times New Roman"/>
                <w:sz w:val="28"/>
                <w:szCs w:val="28"/>
              </w:rPr>
              <w:t>37850,41</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proofErr w:type="gramStart"/>
            <w:r w:rsidR="0014024B">
              <w:rPr>
                <w:rFonts w:ascii="Times New Roman" w:hAnsi="Times New Roman"/>
                <w:sz w:val="28"/>
                <w:szCs w:val="28"/>
              </w:rPr>
              <w:t>.р</w:t>
            </w:r>
            <w:proofErr w:type="gramEnd"/>
            <w:r w:rsidR="0014024B">
              <w:rPr>
                <w:rFonts w:ascii="Times New Roman" w:hAnsi="Times New Roman"/>
                <w:sz w:val="28"/>
                <w:szCs w:val="28"/>
              </w:rPr>
              <w:t>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5973,78</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1720,11</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4253,67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6066,98</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1813,31</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4253,67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6309,66</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1885,84</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4423,82</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6562,04</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1961,27</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4600,77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6824,52</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2039,72</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4784,80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7097,50</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2121,31</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4976,19</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7381,40</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2206,16</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5175,24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7676,66</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2294,41</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5382,25</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0,000</w:t>
                  </w:r>
                </w:p>
              </w:tc>
            </w:tr>
            <w:tr w:rsidR="005246B9" w:rsidTr="006938D2">
              <w:tc>
                <w:tcPr>
                  <w:tcW w:w="1353" w:type="dxa"/>
                </w:tcPr>
                <w:p w:rsidR="005246B9" w:rsidRDefault="005246B9" w:rsidP="0014024B">
                  <w:pPr>
                    <w:pStyle w:val="a9"/>
                    <w:rPr>
                      <w:rFonts w:ascii="Times New Roman" w:hAnsi="Times New Roman"/>
                      <w:sz w:val="28"/>
                      <w:szCs w:val="28"/>
                    </w:rPr>
                  </w:pPr>
                  <w:r>
                    <w:rPr>
                      <w:rFonts w:ascii="Times New Roman" w:hAnsi="Times New Roman"/>
                      <w:sz w:val="28"/>
                      <w:szCs w:val="28"/>
                    </w:rPr>
                    <w:t>Итого</w:t>
                  </w:r>
                </w:p>
              </w:tc>
              <w:tc>
                <w:tcPr>
                  <w:tcW w:w="1134" w:type="dxa"/>
                </w:tcPr>
                <w:p w:rsidR="005246B9" w:rsidRDefault="008C4E56" w:rsidP="0014024B">
                  <w:pPr>
                    <w:pStyle w:val="a9"/>
                    <w:rPr>
                      <w:rFonts w:ascii="Times New Roman" w:hAnsi="Times New Roman"/>
                      <w:sz w:val="28"/>
                      <w:szCs w:val="28"/>
                    </w:rPr>
                  </w:pPr>
                  <w:r>
                    <w:rPr>
                      <w:rFonts w:ascii="Times New Roman" w:hAnsi="Times New Roman"/>
                      <w:sz w:val="28"/>
                      <w:szCs w:val="28"/>
                    </w:rPr>
                    <w:t>53892,54</w:t>
                  </w:r>
                </w:p>
              </w:tc>
              <w:tc>
                <w:tcPr>
                  <w:tcW w:w="1417" w:type="dxa"/>
                </w:tcPr>
                <w:p w:rsidR="005246B9" w:rsidRDefault="008C4E56" w:rsidP="0014024B">
                  <w:pPr>
                    <w:pStyle w:val="a9"/>
                    <w:rPr>
                      <w:rFonts w:ascii="Times New Roman" w:hAnsi="Times New Roman"/>
                      <w:sz w:val="28"/>
                      <w:szCs w:val="28"/>
                    </w:rPr>
                  </w:pPr>
                  <w:r>
                    <w:rPr>
                      <w:rFonts w:ascii="Times New Roman" w:hAnsi="Times New Roman"/>
                      <w:sz w:val="28"/>
                      <w:szCs w:val="28"/>
                    </w:rPr>
                    <w:t>16042,13</w:t>
                  </w:r>
                </w:p>
              </w:tc>
              <w:tc>
                <w:tcPr>
                  <w:tcW w:w="1276" w:type="dxa"/>
                  <w:tcBorders>
                    <w:right w:val="single" w:sz="4" w:space="0" w:color="auto"/>
                  </w:tcBorders>
                </w:tcPr>
                <w:p w:rsidR="005246B9" w:rsidRDefault="008C4E56" w:rsidP="0014024B">
                  <w:pPr>
                    <w:pStyle w:val="a9"/>
                    <w:rPr>
                      <w:rFonts w:ascii="Times New Roman" w:hAnsi="Times New Roman"/>
                      <w:sz w:val="28"/>
                      <w:szCs w:val="28"/>
                    </w:rPr>
                  </w:pPr>
                  <w:r>
                    <w:rPr>
                      <w:rFonts w:ascii="Times New Roman" w:hAnsi="Times New Roman"/>
                      <w:sz w:val="28"/>
                      <w:szCs w:val="28"/>
                    </w:rPr>
                    <w:t>37850,41</w:t>
                  </w:r>
                </w:p>
              </w:tc>
              <w:tc>
                <w:tcPr>
                  <w:tcW w:w="1185" w:type="dxa"/>
                  <w:tcBorders>
                    <w:left w:val="single" w:sz="4" w:space="0" w:color="auto"/>
                  </w:tcBorders>
                </w:tcPr>
                <w:p w:rsidR="005246B9" w:rsidRDefault="005246B9" w:rsidP="0014024B">
                  <w:pPr>
                    <w:pStyle w:val="a9"/>
                    <w:rPr>
                      <w:rFonts w:ascii="Times New Roman" w:hAnsi="Times New Roman"/>
                      <w:sz w:val="28"/>
                      <w:szCs w:val="28"/>
                    </w:rPr>
                  </w:pP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5A7FB8">
        <w:rPr>
          <w:sz w:val="28"/>
          <w:szCs w:val="28"/>
        </w:rPr>
        <w:t>Пузевского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5A7FB8">
        <w:rPr>
          <w:sz w:val="28"/>
          <w:szCs w:val="28"/>
        </w:rPr>
        <w:t>Пузевского</w:t>
      </w:r>
      <w:proofErr w:type="spellEnd"/>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349" w:type="dxa"/>
        <w:tblInd w:w="-318" w:type="dxa"/>
        <w:tblLayout w:type="fixed"/>
        <w:tblLook w:val="04A0"/>
      </w:tblPr>
      <w:tblGrid>
        <w:gridCol w:w="1844"/>
        <w:gridCol w:w="567"/>
        <w:gridCol w:w="992"/>
        <w:gridCol w:w="992"/>
        <w:gridCol w:w="992"/>
        <w:gridCol w:w="1134"/>
        <w:gridCol w:w="993"/>
        <w:gridCol w:w="992"/>
        <w:gridCol w:w="992"/>
        <w:gridCol w:w="851"/>
      </w:tblGrid>
      <w:tr w:rsidR="008C4E56" w:rsidTr="00AC4522">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56" w:rsidRDefault="008C4E56">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56" w:rsidRDefault="008C4E56">
            <w:pPr>
              <w:pStyle w:val="a4"/>
              <w:jc w:val="center"/>
              <w:textAlignment w:val="top"/>
            </w:pPr>
            <w:r>
              <w:t>Ед.</w:t>
            </w:r>
          </w:p>
          <w:p w:rsidR="008C4E56" w:rsidRDefault="008C4E56">
            <w:pPr>
              <w:pStyle w:val="a4"/>
              <w:jc w:val="center"/>
              <w:textAlignment w:val="top"/>
            </w:pPr>
            <w:r>
              <w:t>измерения</w:t>
            </w:r>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56" w:rsidRDefault="008C4E56">
            <w:pPr>
              <w:pStyle w:val="a4"/>
              <w:jc w:val="center"/>
              <w:textAlignment w:val="top"/>
            </w:pPr>
            <w:r>
              <w:t>Плановые показатели, тыс. руб.</w:t>
            </w:r>
          </w:p>
        </w:tc>
      </w:tr>
      <w:tr w:rsidR="00CE4FDE" w:rsidTr="00AC4522">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AC4522">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5973,78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rsidP="0083721D">
            <w:pPr>
              <w:pStyle w:val="a4"/>
              <w:textAlignment w:val="top"/>
            </w:pPr>
            <w:r>
              <w:t>6066,98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6309,66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6562,04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6824,52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7097,50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7381,40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8C4E56">
            <w:pPr>
              <w:pStyle w:val="a4"/>
              <w:jc w:val="center"/>
              <w:textAlignment w:val="top"/>
            </w:pPr>
            <w:r>
              <w:t>7676,66</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5A7FB8">
        <w:rPr>
          <w:sz w:val="28"/>
          <w:szCs w:val="28"/>
        </w:rPr>
        <w:t>Пузевского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утверждённым постановлением администрации  </w:t>
      </w:r>
      <w:proofErr w:type="spellStart"/>
      <w:r w:rsidR="005A7FB8">
        <w:rPr>
          <w:sz w:val="28"/>
          <w:szCs w:val="28"/>
        </w:rPr>
        <w:t>Пузевского</w:t>
      </w:r>
      <w:proofErr w:type="spellEnd"/>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w:t>
      </w:r>
      <w:r>
        <w:rPr>
          <w:bCs/>
          <w:sz w:val="28"/>
          <w:szCs w:val="28"/>
        </w:rPr>
        <w:lastRenderedPageBreak/>
        <w:t>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lastRenderedPageBreak/>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tbl>
      <w:tblPr>
        <w:tblStyle w:val="af"/>
        <w:tblpPr w:leftFromText="180" w:rightFromText="180" w:vertAnchor="text" w:horzAnchor="margin" w:tblpY="904"/>
        <w:tblW w:w="10213" w:type="dxa"/>
        <w:tblLayout w:type="fixed"/>
        <w:tblLook w:val="04A0"/>
      </w:tblPr>
      <w:tblGrid>
        <w:gridCol w:w="1668"/>
        <w:gridCol w:w="992"/>
        <w:gridCol w:w="992"/>
        <w:gridCol w:w="992"/>
        <w:gridCol w:w="993"/>
        <w:gridCol w:w="992"/>
        <w:gridCol w:w="850"/>
        <w:gridCol w:w="851"/>
        <w:gridCol w:w="992"/>
        <w:gridCol w:w="891"/>
      </w:tblGrid>
      <w:tr w:rsidR="00AC4522" w:rsidTr="00AC4522">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C4522" w:rsidRDefault="00AC4522" w:rsidP="00AC4522">
            <w:pPr>
              <w:jc w:val="both"/>
              <w:rPr>
                <w:sz w:val="24"/>
                <w:szCs w:val="24"/>
              </w:rPr>
            </w:pPr>
            <w:r>
              <w:rPr>
                <w:sz w:val="24"/>
                <w:szCs w:val="24"/>
              </w:rPr>
              <w:t xml:space="preserve">                 В том числе</w:t>
            </w:r>
          </w:p>
        </w:tc>
      </w:tr>
      <w:tr w:rsidR="00AC4522" w:rsidTr="00AC4522">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AC4522">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AC4522">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AC4522" w:rsidRDefault="00AC4522" w:rsidP="00AC4522">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p>
          <w:p w:rsidR="00AC4522" w:rsidRDefault="00AC4522" w:rsidP="00AC4522">
            <w:pPr>
              <w:jc w:val="both"/>
              <w:rPr>
                <w:sz w:val="24"/>
                <w:szCs w:val="24"/>
              </w:rPr>
            </w:pPr>
            <w:r>
              <w:rPr>
                <w:sz w:val="24"/>
                <w:szCs w:val="24"/>
              </w:rPr>
              <w:t xml:space="preserve">2024 </w:t>
            </w:r>
          </w:p>
          <w:p w:rsidR="00AC4522" w:rsidRDefault="00AC4522" w:rsidP="00AC4522">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p>
          <w:p w:rsidR="00AC4522" w:rsidRDefault="00AC4522" w:rsidP="00AC4522">
            <w:pPr>
              <w:jc w:val="both"/>
              <w:rPr>
                <w:sz w:val="24"/>
                <w:szCs w:val="24"/>
              </w:rPr>
            </w:pPr>
            <w:r>
              <w:rPr>
                <w:sz w:val="24"/>
                <w:szCs w:val="24"/>
              </w:rPr>
              <w:t xml:space="preserve">2025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p>
          <w:p w:rsidR="00AC4522" w:rsidRDefault="00AC4522" w:rsidP="00AC4522">
            <w:pPr>
              <w:jc w:val="both"/>
              <w:rPr>
                <w:sz w:val="24"/>
                <w:szCs w:val="24"/>
              </w:rPr>
            </w:pPr>
            <w:r>
              <w:rPr>
                <w:sz w:val="24"/>
                <w:szCs w:val="24"/>
              </w:rPr>
              <w:t>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p>
          <w:p w:rsidR="00AC4522" w:rsidRDefault="00AC4522" w:rsidP="00AC4522">
            <w:pPr>
              <w:jc w:val="both"/>
              <w:rPr>
                <w:sz w:val="24"/>
                <w:szCs w:val="24"/>
              </w:rPr>
            </w:pPr>
            <w:r>
              <w:rPr>
                <w:sz w:val="24"/>
                <w:szCs w:val="24"/>
              </w:rP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p>
          <w:p w:rsidR="00AC4522" w:rsidRDefault="00AC4522" w:rsidP="00AC4522">
            <w:pPr>
              <w:jc w:val="both"/>
              <w:rPr>
                <w:sz w:val="24"/>
                <w:szCs w:val="24"/>
              </w:rPr>
            </w:pPr>
            <w:r>
              <w:rPr>
                <w:sz w:val="24"/>
                <w:szCs w:val="24"/>
              </w:rPr>
              <w:t>2028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p>
          <w:p w:rsidR="00AC4522" w:rsidRDefault="00AC4522" w:rsidP="00AC4522">
            <w:pPr>
              <w:jc w:val="both"/>
              <w:rPr>
                <w:sz w:val="24"/>
                <w:szCs w:val="24"/>
              </w:rPr>
            </w:pPr>
            <w:r>
              <w:rPr>
                <w:sz w:val="24"/>
                <w:szCs w:val="24"/>
              </w:rPr>
              <w:t>2029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p>
          <w:p w:rsidR="00AC4522" w:rsidRDefault="00AC4522" w:rsidP="00AC4522">
            <w:pPr>
              <w:jc w:val="both"/>
              <w:rPr>
                <w:sz w:val="24"/>
                <w:szCs w:val="24"/>
              </w:rPr>
            </w:pPr>
            <w:r>
              <w:rPr>
                <w:sz w:val="24"/>
                <w:szCs w:val="24"/>
              </w:rPr>
              <w:t>2030</w:t>
            </w:r>
          </w:p>
        </w:tc>
      </w:tr>
      <w:tr w:rsidR="00AC4522" w:rsidTr="00AC4522">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Pr="00572E48" w:rsidRDefault="00AC4522" w:rsidP="00AC4522">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53892,54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5973,78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6066,98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6309,66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6562,04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0"/>
                <w:szCs w:val="20"/>
              </w:rPr>
            </w:pPr>
            <w:r>
              <w:rPr>
                <w:sz w:val="20"/>
                <w:szCs w:val="20"/>
              </w:rPr>
              <w:t>6824,52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7097,50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7381,40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7676,66</w:t>
            </w:r>
          </w:p>
        </w:tc>
      </w:tr>
      <w:tr w:rsidR="00AC4522"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Pr="00572E48" w:rsidRDefault="00AC4522" w:rsidP="00AC4522">
            <w:pPr>
              <w:jc w:val="both"/>
              <w:rPr>
                <w:sz w:val="24"/>
                <w:szCs w:val="24"/>
              </w:rPr>
            </w:pPr>
            <w:r w:rsidRPr="00572E48">
              <w:rPr>
                <w:sz w:val="24"/>
                <w:szCs w:val="24"/>
              </w:rPr>
              <w:t xml:space="preserve">Средства местного </w:t>
            </w:r>
            <w:r w:rsidRPr="00572E48">
              <w:rPr>
                <w:sz w:val="24"/>
                <w:szCs w:val="24"/>
              </w:rPr>
              <w:lastRenderedPageBreak/>
              <w:t>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lastRenderedPageBreak/>
              <w:t>16042,</w:t>
            </w:r>
            <w:r>
              <w:rPr>
                <w:sz w:val="24"/>
                <w:szCs w:val="24"/>
              </w:rPr>
              <w:lastRenderedPageBreak/>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lastRenderedPageBreak/>
              <w:t>1720,1</w:t>
            </w:r>
            <w:r>
              <w:rPr>
                <w:sz w:val="24"/>
                <w:szCs w:val="24"/>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lastRenderedPageBreak/>
              <w:t>1813,3</w:t>
            </w:r>
            <w:r>
              <w:rPr>
                <w:sz w:val="24"/>
                <w:szCs w:val="24"/>
              </w:rPr>
              <w:lastRenderedPageBreak/>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lastRenderedPageBreak/>
              <w:t>1885,8</w:t>
            </w:r>
            <w:r>
              <w:rPr>
                <w:sz w:val="24"/>
                <w:szCs w:val="24"/>
              </w:rPr>
              <w:lastRenderedPageBreak/>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lastRenderedPageBreak/>
              <w:t>1961,2</w:t>
            </w:r>
            <w:r>
              <w:rPr>
                <w:sz w:val="24"/>
                <w:szCs w:val="24"/>
              </w:rPr>
              <w:lastRenderedPageBreak/>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0"/>
                <w:szCs w:val="20"/>
              </w:rPr>
            </w:pPr>
            <w:r>
              <w:rPr>
                <w:sz w:val="20"/>
                <w:szCs w:val="20"/>
              </w:rPr>
              <w:lastRenderedPageBreak/>
              <w:t>2039,72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2121,31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2206,16</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2294,4</w:t>
            </w:r>
            <w:r>
              <w:rPr>
                <w:sz w:val="24"/>
                <w:szCs w:val="24"/>
              </w:rPr>
              <w:lastRenderedPageBreak/>
              <w:t>1</w:t>
            </w:r>
          </w:p>
        </w:tc>
      </w:tr>
      <w:tr w:rsidR="00AC4522"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572E48" w:rsidRDefault="00AC4522" w:rsidP="00AC4522">
            <w:pPr>
              <w:jc w:val="both"/>
              <w:rPr>
                <w:sz w:val="24"/>
                <w:szCs w:val="24"/>
              </w:rPr>
            </w:pPr>
            <w:r w:rsidRPr="00572E48">
              <w:rPr>
                <w:sz w:val="24"/>
                <w:szCs w:val="24"/>
              </w:rPr>
              <w:lastRenderedPageBreak/>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37850,41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4253,67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4253,67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4423,82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4600,77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4784,80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4976,19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5175,24</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5382,25</w:t>
            </w:r>
          </w:p>
        </w:tc>
      </w:tr>
      <w:tr w:rsidR="00AC4522"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572E48" w:rsidRDefault="00AC4522" w:rsidP="00AC4522">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Default="00AC4522" w:rsidP="00AC4522">
            <w:pPr>
              <w:jc w:val="both"/>
              <w:rPr>
                <w:sz w:val="24"/>
                <w:szCs w:val="24"/>
              </w:rPr>
            </w:pPr>
            <w:r>
              <w:rPr>
                <w:sz w:val="24"/>
                <w:szCs w:val="24"/>
              </w:rPr>
              <w:t>0,00</w:t>
            </w:r>
          </w:p>
        </w:tc>
      </w:tr>
    </w:tbl>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w:t>
      </w:r>
      <w:proofErr w:type="gramStart"/>
      <w:r w:rsidRPr="00572E48">
        <w:t>.р</w:t>
      </w:r>
      <w:proofErr w:type="gramEnd"/>
      <w:r w:rsidRPr="00572E48">
        <w:t>уб.</w:t>
      </w:r>
    </w:p>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5A7FB8">
        <w:rPr>
          <w:sz w:val="28"/>
          <w:szCs w:val="28"/>
        </w:rPr>
        <w:t>Пузевского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8C4E56">
        <w:rPr>
          <w:sz w:val="28"/>
          <w:szCs w:val="28"/>
        </w:rPr>
        <w:t>Пузевскому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w:t>
      </w:r>
      <w:r w:rsidR="006014C7">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lastRenderedPageBreak/>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5A7FB8">
        <w:rPr>
          <w:rStyle w:val="af1"/>
          <w:sz w:val="28"/>
          <w:szCs w:val="28"/>
        </w:rPr>
        <w:t>Пузевского</w:t>
      </w:r>
      <w:proofErr w:type="spellEnd"/>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w:t>
      </w:r>
      <w:r>
        <w:rPr>
          <w:sz w:val="28"/>
          <w:szCs w:val="28"/>
        </w:rPr>
        <w:lastRenderedPageBreak/>
        <w:t>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proofErr w:type="spellStart"/>
      <w:r w:rsidR="005A7FB8">
        <w:rPr>
          <w:b/>
          <w:bCs/>
          <w:iCs/>
          <w:sz w:val="28"/>
          <w:szCs w:val="28"/>
        </w:rPr>
        <w:t>Пузевского</w:t>
      </w:r>
      <w:proofErr w:type="spellEnd"/>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proofErr w:type="gramStart"/>
      <w:r w:rsidR="008668D5" w:rsidRPr="00EE6373">
        <w:rPr>
          <w:b/>
          <w:bCs/>
          <w:iCs/>
          <w:sz w:val="28"/>
          <w:szCs w:val="28"/>
        </w:rPr>
        <w:t>«</w:t>
      </w:r>
      <w:r w:rsidR="008668D5">
        <w:rPr>
          <w:b/>
          <w:bCs/>
          <w:iCs/>
          <w:sz w:val="28"/>
          <w:szCs w:val="28"/>
        </w:rPr>
        <w:t>Р</w:t>
      </w:r>
      <w:proofErr w:type="gramEnd"/>
      <w:r w:rsidR="008668D5">
        <w:rPr>
          <w:b/>
          <w:bCs/>
          <w:iCs/>
          <w:sz w:val="28"/>
          <w:szCs w:val="28"/>
        </w:rPr>
        <w:t xml:space="preserve">азвитие жилищно-коммунального хозяйства  </w:t>
      </w:r>
      <w:proofErr w:type="spellStart"/>
      <w:r w:rsidR="005A7FB8">
        <w:rPr>
          <w:b/>
          <w:bCs/>
          <w:iCs/>
          <w:sz w:val="28"/>
          <w:szCs w:val="28"/>
        </w:rPr>
        <w:t>Пузевского</w:t>
      </w:r>
      <w:proofErr w:type="spell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 xml:space="preserve">Другие вопросы в области жилищно-коммунального </w:t>
            </w:r>
            <w:r w:rsidR="000564BA" w:rsidRPr="000564BA">
              <w:rPr>
                <w:sz w:val="28"/>
                <w:szCs w:val="28"/>
              </w:rPr>
              <w:lastRenderedPageBreak/>
              <w:t>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lastRenderedPageBreak/>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lastRenderedPageBreak/>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A96954">
              <w:rPr>
                <w:sz w:val="28"/>
                <w:szCs w:val="28"/>
              </w:rPr>
              <w:t>8</w:t>
            </w:r>
            <w:r w:rsidR="00B5342E">
              <w:rPr>
                <w:sz w:val="28"/>
                <w:szCs w:val="28"/>
              </w:rPr>
              <w:t>587,37</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A96954">
              <w:rPr>
                <w:sz w:val="28"/>
                <w:szCs w:val="28"/>
              </w:rPr>
              <w:t>3</w:t>
            </w:r>
            <w:r w:rsidR="00B5342E">
              <w:rPr>
                <w:sz w:val="28"/>
                <w:szCs w:val="28"/>
              </w:rPr>
              <w:t>874,84</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A96954">
              <w:rPr>
                <w:sz w:val="28"/>
                <w:szCs w:val="28"/>
              </w:rPr>
              <w:t>4712,53</w:t>
            </w:r>
            <w:r w:rsidR="00211C7F">
              <w:rPr>
                <w:sz w:val="28"/>
                <w:szCs w:val="28"/>
              </w:rPr>
              <w:t xml:space="preserve"> 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3874E0">
                  <w:pPr>
                    <w:jc w:val="both"/>
                    <w:rPr>
                      <w:color w:val="000000"/>
                      <w:sz w:val="28"/>
                      <w:szCs w:val="28"/>
                    </w:rPr>
                  </w:pPr>
                  <w:r>
                    <w:rPr>
                      <w:color w:val="000000"/>
                      <w:sz w:val="28"/>
                      <w:szCs w:val="28"/>
                    </w:rPr>
                    <w:t>4</w:t>
                  </w:r>
                  <w:r w:rsidR="00A96954">
                    <w:rPr>
                      <w:color w:val="000000"/>
                      <w:sz w:val="28"/>
                      <w:szCs w:val="28"/>
                    </w:rPr>
                    <w:t>3</w:t>
                  </w:r>
                  <w:r w:rsidR="005B1C51">
                    <w:rPr>
                      <w:color w:val="000000"/>
                      <w:sz w:val="28"/>
                      <w:szCs w:val="28"/>
                    </w:rPr>
                    <w:t>5</w:t>
                  </w:r>
                  <w:r w:rsidR="00A96954">
                    <w:rPr>
                      <w:color w:val="000000"/>
                      <w:sz w:val="28"/>
                      <w:szCs w:val="28"/>
                    </w:rPr>
                    <w:t>8,17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800FC">
                  <w:pPr>
                    <w:jc w:val="both"/>
                    <w:rPr>
                      <w:iCs/>
                      <w:color w:val="000000"/>
                      <w:sz w:val="28"/>
                      <w:szCs w:val="28"/>
                    </w:rPr>
                  </w:pPr>
                  <w:r>
                    <w:rPr>
                      <w:iCs/>
                      <w:color w:val="000000"/>
                      <w:sz w:val="28"/>
                      <w:szCs w:val="28"/>
                    </w:rPr>
                    <w:t>4</w:t>
                  </w:r>
                  <w:r w:rsidR="00B5342E">
                    <w:rPr>
                      <w:iCs/>
                      <w:color w:val="000000"/>
                      <w:sz w:val="28"/>
                      <w:szCs w:val="28"/>
                    </w:rPr>
                    <w:t>5</w:t>
                  </w:r>
                  <w:r>
                    <w:rPr>
                      <w:iCs/>
                      <w:color w:val="000000"/>
                      <w:sz w:val="28"/>
                      <w:szCs w:val="28"/>
                    </w:rPr>
                    <w:t>5,62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800FC">
                  <w:pPr>
                    <w:jc w:val="both"/>
                    <w:rPr>
                      <w:iCs/>
                      <w:color w:val="000000"/>
                      <w:sz w:val="28"/>
                      <w:szCs w:val="28"/>
                    </w:rPr>
                  </w:pPr>
                  <w:r>
                    <w:rPr>
                      <w:iCs/>
                      <w:color w:val="000000"/>
                      <w:sz w:val="28"/>
                      <w:szCs w:val="28"/>
                    </w:rPr>
                    <w:t>3902,55</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A96954">
                  <w:pPr>
                    <w:jc w:val="both"/>
                    <w:rPr>
                      <w:color w:val="000000"/>
                      <w:sz w:val="28"/>
                      <w:szCs w:val="28"/>
                    </w:rPr>
                  </w:pPr>
                  <w:r>
                    <w:rPr>
                      <w:color w:val="000000"/>
                      <w:sz w:val="28"/>
                      <w:szCs w:val="28"/>
                    </w:rPr>
                    <w:t>5</w:t>
                  </w:r>
                  <w:r w:rsidR="00B5342E">
                    <w:rPr>
                      <w:color w:val="000000"/>
                      <w:sz w:val="28"/>
                      <w:szCs w:val="28"/>
                    </w:rPr>
                    <w:t>3</w:t>
                  </w:r>
                  <w:r>
                    <w:rPr>
                      <w:color w:val="000000"/>
                      <w:sz w:val="28"/>
                      <w:szCs w:val="28"/>
                    </w:rPr>
                    <w:t>5,45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800FC">
                  <w:pPr>
                    <w:jc w:val="both"/>
                    <w:rPr>
                      <w:iCs/>
                      <w:color w:val="000000"/>
                      <w:sz w:val="28"/>
                      <w:szCs w:val="28"/>
                    </w:rPr>
                  </w:pPr>
                  <w:r>
                    <w:rPr>
                      <w:iCs/>
                      <w:color w:val="000000"/>
                      <w:sz w:val="28"/>
                      <w:szCs w:val="28"/>
                    </w:rPr>
                    <w:t>4</w:t>
                  </w:r>
                  <w:r w:rsidR="00B5342E">
                    <w:rPr>
                      <w:iCs/>
                      <w:color w:val="000000"/>
                      <w:sz w:val="28"/>
                      <w:szCs w:val="28"/>
                    </w:rPr>
                    <w:t>3</w:t>
                  </w:r>
                  <w:r>
                    <w:rPr>
                      <w:iCs/>
                      <w:color w:val="000000"/>
                      <w:sz w:val="28"/>
                      <w:szCs w:val="28"/>
                    </w:rPr>
                    <w:t>2,90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800FC">
                  <w:pPr>
                    <w:jc w:val="both"/>
                    <w:rPr>
                      <w:iCs/>
                      <w:color w:val="000000"/>
                      <w:sz w:val="28"/>
                      <w:szCs w:val="28"/>
                    </w:rPr>
                  </w:pPr>
                  <w:r>
                    <w:rPr>
                      <w:iCs/>
                      <w:color w:val="000000"/>
                      <w:sz w:val="28"/>
                      <w:szCs w:val="28"/>
                    </w:rPr>
                    <w:t>102,55</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A96954">
                  <w:pPr>
                    <w:jc w:val="both"/>
                    <w:rPr>
                      <w:color w:val="000000"/>
                      <w:sz w:val="28"/>
                      <w:szCs w:val="28"/>
                    </w:rPr>
                  </w:pPr>
                  <w:r>
                    <w:rPr>
                      <w:color w:val="000000"/>
                      <w:sz w:val="28"/>
                      <w:szCs w:val="28"/>
                    </w:rPr>
                    <w:t>5</w:t>
                  </w:r>
                  <w:r w:rsidR="00B5342E">
                    <w:rPr>
                      <w:color w:val="000000"/>
                      <w:sz w:val="28"/>
                      <w:szCs w:val="28"/>
                    </w:rPr>
                    <w:t>56,87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A96954">
                  <w:pPr>
                    <w:jc w:val="both"/>
                    <w:rPr>
                      <w:iCs/>
                      <w:color w:val="000000"/>
                      <w:sz w:val="28"/>
                      <w:szCs w:val="28"/>
                    </w:rPr>
                  </w:pPr>
                  <w:r>
                    <w:rPr>
                      <w:iCs/>
                      <w:color w:val="000000"/>
                      <w:sz w:val="28"/>
                      <w:szCs w:val="28"/>
                    </w:rPr>
                    <w:t>4</w:t>
                  </w:r>
                  <w:r w:rsidR="00B5342E">
                    <w:rPr>
                      <w:iCs/>
                      <w:color w:val="000000"/>
                      <w:sz w:val="28"/>
                      <w:szCs w:val="28"/>
                    </w:rPr>
                    <w:t>50,22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800FC">
                  <w:pPr>
                    <w:jc w:val="both"/>
                    <w:rPr>
                      <w:iCs/>
                      <w:color w:val="000000"/>
                      <w:sz w:val="28"/>
                      <w:szCs w:val="28"/>
                    </w:rPr>
                  </w:pPr>
                  <w:r>
                    <w:rPr>
                      <w:iCs/>
                      <w:color w:val="000000"/>
                      <w:sz w:val="28"/>
                      <w:szCs w:val="28"/>
                    </w:rPr>
                    <w:t>106,65</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A96954">
                  <w:pPr>
                    <w:jc w:val="both"/>
                    <w:rPr>
                      <w:color w:val="000000"/>
                      <w:sz w:val="28"/>
                      <w:szCs w:val="28"/>
                    </w:rPr>
                  </w:pPr>
                  <w:r>
                    <w:rPr>
                      <w:color w:val="000000"/>
                      <w:sz w:val="28"/>
                      <w:szCs w:val="28"/>
                    </w:rPr>
                    <w:t>5</w:t>
                  </w:r>
                  <w:r w:rsidR="00B5342E">
                    <w:rPr>
                      <w:color w:val="000000"/>
                      <w:sz w:val="28"/>
                      <w:szCs w:val="28"/>
                    </w:rPr>
                    <w:t>79,15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A96954" w:rsidP="00711BC4">
                  <w:pPr>
                    <w:jc w:val="both"/>
                    <w:rPr>
                      <w:iCs/>
                      <w:color w:val="000000"/>
                      <w:sz w:val="28"/>
                      <w:szCs w:val="28"/>
                    </w:rPr>
                  </w:pPr>
                  <w:r>
                    <w:rPr>
                      <w:iCs/>
                      <w:color w:val="000000"/>
                      <w:sz w:val="28"/>
                      <w:szCs w:val="28"/>
                    </w:rPr>
                    <w:t>4</w:t>
                  </w:r>
                  <w:r w:rsidR="00B5342E">
                    <w:rPr>
                      <w:iCs/>
                      <w:color w:val="000000"/>
                      <w:sz w:val="28"/>
                      <w:szCs w:val="28"/>
                    </w:rPr>
                    <w:t>68,23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B800FC">
                  <w:pPr>
                    <w:jc w:val="both"/>
                    <w:rPr>
                      <w:iCs/>
                      <w:color w:val="000000"/>
                      <w:sz w:val="28"/>
                      <w:szCs w:val="28"/>
                    </w:rPr>
                  </w:pPr>
                  <w:r>
                    <w:rPr>
                      <w:iCs/>
                      <w:color w:val="000000"/>
                      <w:sz w:val="28"/>
                      <w:szCs w:val="28"/>
                    </w:rPr>
                    <w:t>110,92</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5342E">
                  <w:pPr>
                    <w:jc w:val="both"/>
                    <w:rPr>
                      <w:color w:val="000000"/>
                      <w:sz w:val="28"/>
                      <w:szCs w:val="28"/>
                    </w:rPr>
                  </w:pPr>
                  <w:r>
                    <w:rPr>
                      <w:color w:val="000000"/>
                      <w:sz w:val="28"/>
                      <w:szCs w:val="28"/>
                    </w:rPr>
                    <w:t>602,32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A96954">
                  <w:pPr>
                    <w:jc w:val="both"/>
                    <w:rPr>
                      <w:iCs/>
                      <w:color w:val="000000"/>
                      <w:sz w:val="28"/>
                      <w:szCs w:val="28"/>
                    </w:rPr>
                  </w:pPr>
                  <w:r>
                    <w:rPr>
                      <w:iCs/>
                      <w:color w:val="000000"/>
                      <w:sz w:val="28"/>
                      <w:szCs w:val="28"/>
                    </w:rPr>
                    <w:t>4</w:t>
                  </w:r>
                  <w:r w:rsidR="00B5342E">
                    <w:rPr>
                      <w:iCs/>
                      <w:color w:val="000000"/>
                      <w:sz w:val="28"/>
                      <w:szCs w:val="28"/>
                    </w:rPr>
                    <w:t>86,96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800FC">
                  <w:pPr>
                    <w:jc w:val="both"/>
                    <w:rPr>
                      <w:iCs/>
                      <w:color w:val="000000"/>
                      <w:sz w:val="28"/>
                      <w:szCs w:val="28"/>
                    </w:rPr>
                  </w:pPr>
                  <w:r>
                    <w:rPr>
                      <w:iCs/>
                      <w:color w:val="000000"/>
                      <w:sz w:val="28"/>
                      <w:szCs w:val="28"/>
                    </w:rPr>
                    <w:t>115,36</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A96954">
                  <w:pPr>
                    <w:jc w:val="both"/>
                    <w:rPr>
                      <w:color w:val="000000"/>
                      <w:sz w:val="28"/>
                      <w:szCs w:val="28"/>
                    </w:rPr>
                  </w:pPr>
                  <w:r>
                    <w:rPr>
                      <w:color w:val="000000"/>
                      <w:sz w:val="28"/>
                      <w:szCs w:val="28"/>
                    </w:rPr>
                    <w:t>6</w:t>
                  </w:r>
                  <w:r w:rsidR="00B5342E">
                    <w:rPr>
                      <w:color w:val="000000"/>
                      <w:sz w:val="28"/>
                      <w:szCs w:val="28"/>
                    </w:rPr>
                    <w:t>26,41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5342E">
                  <w:pPr>
                    <w:jc w:val="both"/>
                    <w:rPr>
                      <w:iCs/>
                      <w:color w:val="000000"/>
                      <w:sz w:val="28"/>
                      <w:szCs w:val="28"/>
                    </w:rPr>
                  </w:pPr>
                  <w:r>
                    <w:rPr>
                      <w:iCs/>
                      <w:color w:val="000000"/>
                      <w:sz w:val="28"/>
                      <w:szCs w:val="28"/>
                    </w:rPr>
                    <w:t>506,44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800FC">
                  <w:pPr>
                    <w:jc w:val="both"/>
                    <w:rPr>
                      <w:iCs/>
                      <w:color w:val="000000"/>
                      <w:sz w:val="28"/>
                      <w:szCs w:val="28"/>
                    </w:rPr>
                  </w:pPr>
                  <w:r>
                    <w:rPr>
                      <w:iCs/>
                      <w:color w:val="000000"/>
                      <w:sz w:val="28"/>
                      <w:szCs w:val="28"/>
                    </w:rPr>
                    <w:t>119,97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A96954">
                  <w:pPr>
                    <w:jc w:val="both"/>
                    <w:rPr>
                      <w:color w:val="000000"/>
                      <w:sz w:val="28"/>
                      <w:szCs w:val="28"/>
                    </w:rPr>
                  </w:pPr>
                  <w:r>
                    <w:rPr>
                      <w:color w:val="000000"/>
                      <w:sz w:val="28"/>
                      <w:szCs w:val="28"/>
                    </w:rPr>
                    <w:t>6</w:t>
                  </w:r>
                  <w:r w:rsidR="00B5342E">
                    <w:rPr>
                      <w:color w:val="000000"/>
                      <w:sz w:val="28"/>
                      <w:szCs w:val="28"/>
                    </w:rPr>
                    <w:t>51,47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A96954">
                  <w:pPr>
                    <w:jc w:val="both"/>
                    <w:rPr>
                      <w:iCs/>
                      <w:color w:val="000000"/>
                      <w:sz w:val="28"/>
                      <w:szCs w:val="28"/>
                    </w:rPr>
                  </w:pPr>
                  <w:r>
                    <w:rPr>
                      <w:iCs/>
                      <w:color w:val="000000"/>
                      <w:sz w:val="28"/>
                      <w:szCs w:val="28"/>
                    </w:rPr>
                    <w:t>5</w:t>
                  </w:r>
                  <w:r w:rsidR="00B5342E">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800FC" w:rsidP="00A0758A">
                  <w:pPr>
                    <w:rPr>
                      <w:iCs/>
                      <w:color w:val="000000"/>
                      <w:sz w:val="28"/>
                      <w:szCs w:val="28"/>
                    </w:rPr>
                  </w:pPr>
                  <w:r>
                    <w:rPr>
                      <w:iCs/>
                      <w:color w:val="000000"/>
                      <w:sz w:val="28"/>
                      <w:szCs w:val="28"/>
                    </w:rPr>
                    <w:t>124,77</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A96954">
                  <w:pPr>
                    <w:jc w:val="both"/>
                    <w:rPr>
                      <w:color w:val="000000"/>
                      <w:sz w:val="28"/>
                      <w:szCs w:val="28"/>
                    </w:rPr>
                  </w:pPr>
                  <w:r>
                    <w:rPr>
                      <w:color w:val="000000"/>
                      <w:sz w:val="28"/>
                      <w:szCs w:val="28"/>
                    </w:rPr>
                    <w:t>6</w:t>
                  </w:r>
                  <w:r w:rsidR="00B5342E">
                    <w:rPr>
                      <w:color w:val="000000"/>
                      <w:sz w:val="28"/>
                      <w:szCs w:val="28"/>
                    </w:rPr>
                    <w:t>77,53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A96954">
                  <w:pPr>
                    <w:jc w:val="both"/>
                    <w:rPr>
                      <w:iCs/>
                      <w:color w:val="000000"/>
                      <w:sz w:val="28"/>
                      <w:szCs w:val="28"/>
                    </w:rPr>
                  </w:pPr>
                  <w:r>
                    <w:rPr>
                      <w:iCs/>
                      <w:color w:val="000000"/>
                      <w:sz w:val="28"/>
                      <w:szCs w:val="28"/>
                    </w:rPr>
                    <w:t>5</w:t>
                  </w:r>
                  <w:r w:rsidR="00B5342E">
                    <w:rPr>
                      <w:iCs/>
                      <w:color w:val="000000"/>
                      <w:sz w:val="28"/>
                      <w:szCs w:val="28"/>
                    </w:rPr>
                    <w:t>47,77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B800FC" w:rsidP="00A0758A">
                  <w:pPr>
                    <w:rPr>
                      <w:iCs/>
                      <w:color w:val="000000"/>
                      <w:sz w:val="28"/>
                      <w:szCs w:val="28"/>
                    </w:rPr>
                  </w:pPr>
                  <w:r>
                    <w:rPr>
                      <w:iCs/>
                      <w:color w:val="000000"/>
                      <w:sz w:val="28"/>
                      <w:szCs w:val="28"/>
                    </w:rPr>
                    <w:t>129,7</w:t>
                  </w:r>
                  <w:r w:rsidR="00A96954">
                    <w:rPr>
                      <w:iCs/>
                      <w:color w:val="000000"/>
                      <w:sz w:val="28"/>
                      <w:szCs w:val="28"/>
                    </w:rPr>
                    <w:t>6</w:t>
                  </w:r>
                </w:p>
              </w:tc>
            </w:tr>
            <w:tr w:rsidR="00A96954"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A96954" w:rsidRDefault="00A96954"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96954" w:rsidRDefault="00A96954">
                  <w:pPr>
                    <w:jc w:val="both"/>
                    <w:rPr>
                      <w:color w:val="000000"/>
                      <w:sz w:val="28"/>
                      <w:szCs w:val="28"/>
                    </w:rPr>
                  </w:pPr>
                  <w:r>
                    <w:rPr>
                      <w:color w:val="000000"/>
                      <w:sz w:val="28"/>
                      <w:szCs w:val="28"/>
                    </w:rPr>
                    <w:t>8</w:t>
                  </w:r>
                  <w:r w:rsidR="00B5342E">
                    <w:rPr>
                      <w:color w:val="000000"/>
                      <w:sz w:val="28"/>
                      <w:szCs w:val="28"/>
                    </w:rPr>
                    <w:t>587,37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96954" w:rsidRDefault="00A96954">
                  <w:pPr>
                    <w:jc w:val="both"/>
                    <w:rPr>
                      <w:iCs/>
                      <w:color w:val="000000"/>
                      <w:sz w:val="28"/>
                      <w:szCs w:val="28"/>
                    </w:rPr>
                  </w:pPr>
                  <w:r>
                    <w:rPr>
                      <w:iCs/>
                      <w:color w:val="000000"/>
                      <w:sz w:val="28"/>
                      <w:szCs w:val="28"/>
                    </w:rPr>
                    <w:t>3</w:t>
                  </w:r>
                  <w:r w:rsidR="00B5342E">
                    <w:rPr>
                      <w:iCs/>
                      <w:color w:val="000000"/>
                      <w:sz w:val="28"/>
                      <w:szCs w:val="28"/>
                    </w:rPr>
                    <w:t>874,84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A96954" w:rsidRDefault="00A96954" w:rsidP="00A0758A">
                  <w:pPr>
                    <w:rPr>
                      <w:iCs/>
                      <w:color w:val="000000"/>
                      <w:sz w:val="28"/>
                      <w:szCs w:val="28"/>
                    </w:rPr>
                  </w:pPr>
                  <w:r>
                    <w:rPr>
                      <w:iCs/>
                      <w:color w:val="000000"/>
                      <w:sz w:val="28"/>
                      <w:szCs w:val="28"/>
                    </w:rPr>
                    <w:t>4712,53</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w:t>
      </w:r>
      <w:r w:rsidRPr="008F25E4">
        <w:rPr>
          <w:sz w:val="28"/>
          <w:szCs w:val="28"/>
        </w:rPr>
        <w:lastRenderedPageBreak/>
        <w:t>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5A7FB8">
        <w:rPr>
          <w:rFonts w:cs="Arial"/>
          <w:color w:val="000000"/>
          <w:sz w:val="28"/>
          <w:szCs w:val="28"/>
        </w:rPr>
        <w:t>Пузевского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5A7FB8">
        <w:rPr>
          <w:rFonts w:cs="Arial"/>
          <w:color w:val="000000"/>
          <w:sz w:val="28"/>
          <w:szCs w:val="28"/>
        </w:rPr>
        <w:t>Пузевского</w:t>
      </w:r>
      <w:proofErr w:type="spellEnd"/>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и  переселение граждан из аварийного </w:t>
      </w:r>
      <w:proofErr w:type="gramStart"/>
      <w:r w:rsidR="00383A41" w:rsidRPr="00383A41">
        <w:rPr>
          <w:sz w:val="28"/>
          <w:szCs w:val="28"/>
        </w:rPr>
        <w:t>жилья</w:t>
      </w:r>
      <w:proofErr w:type="gramEnd"/>
      <w:r w:rsidR="00383A41" w:rsidRPr="00383A41">
        <w:rPr>
          <w:sz w:val="28"/>
          <w:szCs w:val="28"/>
        </w:rPr>
        <w:t xml:space="preserve">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975374">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C4522">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w:t>
      </w:r>
      <w:r w:rsidRPr="00EE505B">
        <w:rPr>
          <w:sz w:val="28"/>
          <w:szCs w:val="28"/>
          <w:lang w:eastAsia="ru-RU"/>
        </w:rPr>
        <w:lastRenderedPageBreak/>
        <w:t xml:space="preserve">бюджета поселения составляет – </w:t>
      </w:r>
      <w:r w:rsidR="00A05DA2">
        <w:rPr>
          <w:sz w:val="28"/>
          <w:szCs w:val="28"/>
          <w:lang w:eastAsia="ru-RU"/>
        </w:rPr>
        <w:t>8587,37</w:t>
      </w:r>
      <w:r w:rsidR="002D70B1">
        <w:rPr>
          <w:sz w:val="28"/>
          <w:szCs w:val="28"/>
          <w:lang w:eastAsia="ru-RU"/>
        </w:rPr>
        <w:t xml:space="preserve"> </w:t>
      </w:r>
      <w:r>
        <w:rPr>
          <w:sz w:val="28"/>
          <w:szCs w:val="28"/>
          <w:lang w:eastAsia="ru-RU"/>
        </w:rPr>
        <w:t xml:space="preserve">тыс. рублей, из средств областного бюджета – </w:t>
      </w:r>
      <w:r w:rsidR="00397A4A">
        <w:rPr>
          <w:sz w:val="28"/>
          <w:szCs w:val="28"/>
          <w:lang w:eastAsia="ru-RU"/>
        </w:rPr>
        <w:t>4712,53</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rsidR="00B36BF9" w:rsidRDefault="00397A4A">
            <w:pPr>
              <w:jc w:val="both"/>
              <w:rPr>
                <w:color w:val="000000"/>
                <w:sz w:val="28"/>
                <w:szCs w:val="28"/>
              </w:rPr>
            </w:pPr>
            <w:r>
              <w:rPr>
                <w:color w:val="000000"/>
                <w:sz w:val="28"/>
                <w:szCs w:val="28"/>
              </w:rPr>
              <w:t>43</w:t>
            </w:r>
            <w:r w:rsidR="00A05DA2">
              <w:rPr>
                <w:color w:val="000000"/>
                <w:sz w:val="28"/>
                <w:szCs w:val="28"/>
              </w:rPr>
              <w:t>5</w:t>
            </w:r>
            <w:r>
              <w:rPr>
                <w:color w:val="000000"/>
                <w:sz w:val="28"/>
                <w:szCs w:val="28"/>
              </w:rPr>
              <w:t>8,17</w:t>
            </w:r>
          </w:p>
        </w:tc>
        <w:tc>
          <w:tcPr>
            <w:tcW w:w="3260" w:type="dxa"/>
            <w:shd w:val="clear" w:color="auto" w:fill="auto"/>
          </w:tcPr>
          <w:p w:rsidR="00B36BF9" w:rsidRPr="0049563C" w:rsidRDefault="00397A4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4</w:t>
            </w:r>
            <w:r w:rsidR="00A05DA2">
              <w:rPr>
                <w:sz w:val="28"/>
                <w:szCs w:val="28"/>
              </w:rPr>
              <w:t>5</w:t>
            </w:r>
            <w:r>
              <w:rPr>
                <w:sz w:val="28"/>
                <w:szCs w:val="28"/>
              </w:rPr>
              <w:t>5,62</w:t>
            </w:r>
          </w:p>
        </w:tc>
        <w:tc>
          <w:tcPr>
            <w:tcW w:w="2887" w:type="dxa"/>
          </w:tcPr>
          <w:p w:rsidR="00B36BF9" w:rsidRPr="0049563C" w:rsidRDefault="00397A4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3902,55</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rsidR="00B36BF9" w:rsidRDefault="00397A4A">
            <w:pPr>
              <w:jc w:val="both"/>
              <w:rPr>
                <w:color w:val="000000"/>
                <w:sz w:val="28"/>
                <w:szCs w:val="28"/>
              </w:rPr>
            </w:pPr>
            <w:r>
              <w:rPr>
                <w:color w:val="000000"/>
                <w:sz w:val="28"/>
                <w:szCs w:val="28"/>
              </w:rPr>
              <w:t>5</w:t>
            </w:r>
            <w:r w:rsidR="00A05DA2">
              <w:rPr>
                <w:color w:val="000000"/>
                <w:sz w:val="28"/>
                <w:szCs w:val="28"/>
              </w:rPr>
              <w:t>3</w:t>
            </w:r>
            <w:r>
              <w:rPr>
                <w:color w:val="000000"/>
                <w:sz w:val="28"/>
                <w:szCs w:val="28"/>
              </w:rPr>
              <w:t>5,45</w:t>
            </w:r>
          </w:p>
        </w:tc>
        <w:tc>
          <w:tcPr>
            <w:tcW w:w="3260" w:type="dxa"/>
            <w:shd w:val="clear" w:color="auto" w:fill="auto"/>
          </w:tcPr>
          <w:p w:rsidR="00B36BF9" w:rsidRPr="0049563C"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w:t>
            </w:r>
            <w:r w:rsidR="00A05DA2">
              <w:rPr>
                <w:sz w:val="28"/>
                <w:szCs w:val="28"/>
              </w:rPr>
              <w:t>3</w:t>
            </w:r>
            <w:r>
              <w:rPr>
                <w:sz w:val="28"/>
                <w:szCs w:val="28"/>
              </w:rPr>
              <w:t>2,90</w:t>
            </w:r>
          </w:p>
        </w:tc>
        <w:tc>
          <w:tcPr>
            <w:tcW w:w="2887" w:type="dxa"/>
          </w:tcPr>
          <w:p w:rsidR="00B36BF9" w:rsidRPr="0049563C" w:rsidRDefault="00397A4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102,55</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rsidR="00B36BF9" w:rsidRDefault="00397A4A">
            <w:pPr>
              <w:jc w:val="both"/>
              <w:rPr>
                <w:color w:val="000000"/>
                <w:sz w:val="28"/>
                <w:szCs w:val="28"/>
              </w:rPr>
            </w:pPr>
            <w:r>
              <w:rPr>
                <w:color w:val="000000"/>
                <w:sz w:val="28"/>
                <w:szCs w:val="28"/>
              </w:rPr>
              <w:t>5</w:t>
            </w:r>
            <w:r w:rsidR="00A05DA2">
              <w:rPr>
                <w:color w:val="000000"/>
                <w:sz w:val="28"/>
                <w:szCs w:val="28"/>
              </w:rPr>
              <w:t>56,87</w:t>
            </w:r>
          </w:p>
        </w:tc>
        <w:tc>
          <w:tcPr>
            <w:tcW w:w="3260" w:type="dxa"/>
            <w:shd w:val="clear" w:color="auto" w:fill="auto"/>
          </w:tcPr>
          <w:p w:rsidR="00B36BF9" w:rsidRPr="0049563C"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w:t>
            </w:r>
            <w:r w:rsidR="00A05DA2">
              <w:rPr>
                <w:sz w:val="28"/>
                <w:szCs w:val="28"/>
              </w:rPr>
              <w:t>50,22</w:t>
            </w:r>
          </w:p>
        </w:tc>
        <w:tc>
          <w:tcPr>
            <w:tcW w:w="2887" w:type="dxa"/>
          </w:tcPr>
          <w:p w:rsidR="00B36BF9" w:rsidRPr="0049563C" w:rsidRDefault="00397A4A"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106,65</w:t>
            </w:r>
          </w:p>
        </w:tc>
      </w:tr>
      <w:tr w:rsidR="00B36BF9" w:rsidRPr="00463CF1" w:rsidTr="00711BC4">
        <w:trPr>
          <w:trHeight w:val="364"/>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rsidR="00B36BF9" w:rsidRPr="00463CF1" w:rsidRDefault="00397A4A">
            <w:pPr>
              <w:jc w:val="both"/>
              <w:rPr>
                <w:color w:val="000000"/>
                <w:sz w:val="28"/>
                <w:szCs w:val="28"/>
              </w:rPr>
            </w:pPr>
            <w:r>
              <w:rPr>
                <w:color w:val="000000"/>
                <w:sz w:val="28"/>
                <w:szCs w:val="28"/>
              </w:rPr>
              <w:t>5</w:t>
            </w:r>
            <w:r w:rsidR="00A05DA2">
              <w:rPr>
                <w:color w:val="000000"/>
                <w:sz w:val="28"/>
                <w:szCs w:val="28"/>
              </w:rPr>
              <w:t>79,15</w:t>
            </w:r>
          </w:p>
        </w:tc>
        <w:tc>
          <w:tcPr>
            <w:tcW w:w="3260" w:type="dxa"/>
            <w:shd w:val="clear" w:color="auto" w:fill="auto"/>
          </w:tcPr>
          <w:p w:rsidR="00B36BF9" w:rsidRPr="00463CF1"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w:t>
            </w:r>
            <w:r w:rsidR="00A05DA2">
              <w:rPr>
                <w:sz w:val="28"/>
                <w:szCs w:val="28"/>
              </w:rPr>
              <w:t>68,23</w:t>
            </w:r>
          </w:p>
        </w:tc>
        <w:tc>
          <w:tcPr>
            <w:tcW w:w="2887" w:type="dxa"/>
            <w:shd w:val="clear" w:color="auto" w:fill="auto"/>
          </w:tcPr>
          <w:p w:rsidR="00B36BF9" w:rsidRPr="00463CF1" w:rsidRDefault="00397A4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110,92</w:t>
            </w:r>
          </w:p>
        </w:tc>
      </w:tr>
      <w:tr w:rsidR="00B36BF9" w:rsidRPr="00463CF1" w:rsidTr="00711BC4">
        <w:trPr>
          <w:trHeight w:val="402"/>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rsidR="00B36BF9" w:rsidRPr="00463CF1" w:rsidRDefault="00A05DA2">
            <w:pPr>
              <w:jc w:val="both"/>
              <w:rPr>
                <w:color w:val="000000"/>
                <w:sz w:val="28"/>
                <w:szCs w:val="28"/>
              </w:rPr>
            </w:pPr>
            <w:r>
              <w:rPr>
                <w:color w:val="000000"/>
                <w:sz w:val="28"/>
                <w:szCs w:val="28"/>
              </w:rPr>
              <w:t>602,32</w:t>
            </w:r>
          </w:p>
        </w:tc>
        <w:tc>
          <w:tcPr>
            <w:tcW w:w="3260" w:type="dxa"/>
            <w:shd w:val="clear" w:color="auto" w:fill="auto"/>
          </w:tcPr>
          <w:p w:rsidR="00B36BF9" w:rsidRPr="00463CF1"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w:t>
            </w:r>
            <w:r w:rsidR="00A05DA2">
              <w:rPr>
                <w:sz w:val="28"/>
                <w:szCs w:val="28"/>
              </w:rPr>
              <w:t>86,96</w:t>
            </w:r>
          </w:p>
        </w:tc>
        <w:tc>
          <w:tcPr>
            <w:tcW w:w="2887" w:type="dxa"/>
            <w:shd w:val="clear" w:color="auto" w:fill="auto"/>
          </w:tcPr>
          <w:p w:rsidR="00B36BF9" w:rsidRPr="00463CF1" w:rsidRDefault="00397A4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115,36</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rsidR="00B36BF9" w:rsidRDefault="00397A4A">
            <w:pPr>
              <w:jc w:val="both"/>
              <w:rPr>
                <w:color w:val="000000"/>
                <w:sz w:val="28"/>
                <w:szCs w:val="28"/>
              </w:rPr>
            </w:pPr>
            <w:r>
              <w:rPr>
                <w:color w:val="000000"/>
                <w:sz w:val="28"/>
                <w:szCs w:val="28"/>
              </w:rPr>
              <w:t>6</w:t>
            </w:r>
            <w:r w:rsidR="00A05DA2">
              <w:rPr>
                <w:color w:val="000000"/>
                <w:sz w:val="28"/>
                <w:szCs w:val="28"/>
              </w:rPr>
              <w:t>26,41</w:t>
            </w:r>
          </w:p>
        </w:tc>
        <w:tc>
          <w:tcPr>
            <w:tcW w:w="3260" w:type="dxa"/>
            <w:shd w:val="clear" w:color="auto" w:fill="auto"/>
          </w:tcPr>
          <w:p w:rsidR="00B36BF9" w:rsidRPr="0049563C" w:rsidRDefault="00A05DA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506,44</w:t>
            </w:r>
          </w:p>
        </w:tc>
        <w:tc>
          <w:tcPr>
            <w:tcW w:w="2887" w:type="dxa"/>
          </w:tcPr>
          <w:p w:rsidR="00B36BF9" w:rsidRPr="0049563C" w:rsidRDefault="00397A4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119,97</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rsidR="00B36BF9" w:rsidRDefault="00397A4A">
            <w:pPr>
              <w:jc w:val="both"/>
              <w:rPr>
                <w:color w:val="000000"/>
                <w:sz w:val="28"/>
                <w:szCs w:val="28"/>
              </w:rPr>
            </w:pPr>
            <w:r>
              <w:rPr>
                <w:color w:val="000000"/>
                <w:sz w:val="28"/>
                <w:szCs w:val="28"/>
              </w:rPr>
              <w:t>6</w:t>
            </w:r>
            <w:r w:rsidR="00A05DA2">
              <w:rPr>
                <w:color w:val="000000"/>
                <w:sz w:val="28"/>
                <w:szCs w:val="28"/>
              </w:rPr>
              <w:t>51,47</w:t>
            </w:r>
          </w:p>
        </w:tc>
        <w:tc>
          <w:tcPr>
            <w:tcW w:w="3260" w:type="dxa"/>
            <w:shd w:val="clear" w:color="auto" w:fill="auto"/>
          </w:tcPr>
          <w:p w:rsidR="00B36BF9" w:rsidRPr="0049563C"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w:t>
            </w:r>
            <w:r w:rsidR="00A05DA2">
              <w:rPr>
                <w:sz w:val="28"/>
                <w:szCs w:val="28"/>
              </w:rPr>
              <w:t>26,70</w:t>
            </w:r>
          </w:p>
        </w:tc>
        <w:tc>
          <w:tcPr>
            <w:tcW w:w="2887" w:type="dxa"/>
          </w:tcPr>
          <w:p w:rsidR="00B36BF9" w:rsidRPr="0049563C" w:rsidRDefault="00397A4A" w:rsidP="00C672F3">
            <w:pPr>
              <w:widowControl w:val="0"/>
              <w:shd w:val="clear" w:color="auto" w:fill="FFFFFF"/>
              <w:autoSpaceDE w:val="0"/>
              <w:autoSpaceDN w:val="0"/>
              <w:adjustRightInd w:val="0"/>
              <w:spacing w:after="0" w:line="240" w:lineRule="auto"/>
              <w:rPr>
                <w:sz w:val="28"/>
                <w:szCs w:val="28"/>
              </w:rPr>
            </w:pPr>
            <w:r>
              <w:rPr>
                <w:sz w:val="28"/>
                <w:szCs w:val="28"/>
              </w:rPr>
              <w:t>124,77</w:t>
            </w:r>
          </w:p>
        </w:tc>
      </w:tr>
      <w:tr w:rsidR="00E816B9" w:rsidRPr="000D1DF6" w:rsidTr="00316C46">
        <w:trPr>
          <w:trHeight w:val="504"/>
        </w:trPr>
        <w:tc>
          <w:tcPr>
            <w:tcW w:w="0" w:type="auto"/>
            <w:shd w:val="clear" w:color="auto" w:fill="auto"/>
          </w:tcPr>
          <w:p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E816B9" w:rsidRDefault="00397A4A">
            <w:pPr>
              <w:jc w:val="both"/>
              <w:rPr>
                <w:color w:val="000000"/>
                <w:sz w:val="28"/>
                <w:szCs w:val="28"/>
              </w:rPr>
            </w:pPr>
            <w:r>
              <w:rPr>
                <w:color w:val="000000"/>
                <w:sz w:val="28"/>
                <w:szCs w:val="28"/>
              </w:rPr>
              <w:t>6</w:t>
            </w:r>
            <w:r w:rsidR="00A05DA2">
              <w:rPr>
                <w:color w:val="000000"/>
                <w:sz w:val="28"/>
                <w:szCs w:val="28"/>
              </w:rPr>
              <w:t>77,53</w:t>
            </w:r>
          </w:p>
        </w:tc>
        <w:tc>
          <w:tcPr>
            <w:tcW w:w="3260" w:type="dxa"/>
            <w:shd w:val="clear" w:color="auto" w:fill="auto"/>
          </w:tcPr>
          <w:p w:rsidR="00E816B9" w:rsidRPr="0049563C"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w:t>
            </w:r>
            <w:r w:rsidR="00A05DA2">
              <w:rPr>
                <w:sz w:val="28"/>
                <w:szCs w:val="28"/>
              </w:rPr>
              <w:t>47,77</w:t>
            </w:r>
          </w:p>
        </w:tc>
        <w:tc>
          <w:tcPr>
            <w:tcW w:w="2887" w:type="dxa"/>
          </w:tcPr>
          <w:p w:rsidR="00E816B9" w:rsidRPr="0049563C" w:rsidRDefault="00397A4A" w:rsidP="00C672F3">
            <w:pPr>
              <w:widowControl w:val="0"/>
              <w:shd w:val="clear" w:color="auto" w:fill="FFFFFF"/>
              <w:autoSpaceDE w:val="0"/>
              <w:autoSpaceDN w:val="0"/>
              <w:adjustRightInd w:val="0"/>
              <w:spacing w:after="0" w:line="240" w:lineRule="auto"/>
              <w:rPr>
                <w:sz w:val="28"/>
                <w:szCs w:val="28"/>
              </w:rPr>
            </w:pPr>
            <w:r>
              <w:rPr>
                <w:sz w:val="28"/>
                <w:szCs w:val="28"/>
              </w:rPr>
              <w:t>129,76</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5A7FB8">
        <w:rPr>
          <w:sz w:val="28"/>
          <w:szCs w:val="28"/>
        </w:rPr>
        <w:t>Пузевского</w:t>
      </w:r>
      <w:proofErr w:type="spellEnd"/>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proofErr w:type="spellStart"/>
      <w:r w:rsidR="005A7FB8">
        <w:rPr>
          <w:b/>
          <w:bCs/>
          <w:iCs/>
          <w:sz w:val="28"/>
          <w:szCs w:val="28"/>
        </w:rPr>
        <w:t>Пузевского</w:t>
      </w:r>
      <w:proofErr w:type="spellEnd"/>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5A7FB8">
        <w:rPr>
          <w:sz w:val="28"/>
          <w:szCs w:val="28"/>
        </w:rPr>
        <w:t>Пузевского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lastRenderedPageBreak/>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5A7FB8">
              <w:rPr>
                <w:sz w:val="28"/>
                <w:szCs w:val="28"/>
              </w:rPr>
              <w:t>Пузевского</w:t>
            </w:r>
            <w:proofErr w:type="spellEnd"/>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397A4A">
              <w:rPr>
                <w:sz w:val="28"/>
                <w:szCs w:val="28"/>
                <w:lang w:eastAsia="ru-RU"/>
              </w:rPr>
              <w:t>800,81</w:t>
            </w:r>
            <w:r w:rsidR="002D70B1">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93,60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93,60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397A4A">
                  <w:pPr>
                    <w:jc w:val="both"/>
                    <w:rPr>
                      <w:color w:val="000000"/>
                      <w:sz w:val="28"/>
                      <w:szCs w:val="28"/>
                    </w:rPr>
                  </w:pPr>
                  <w:r>
                    <w:rPr>
                      <w:color w:val="000000"/>
                      <w:sz w:val="28"/>
                      <w:szCs w:val="28"/>
                    </w:rPr>
                    <w:t>97,34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397A4A">
                  <w:pPr>
                    <w:jc w:val="both"/>
                    <w:rPr>
                      <w:color w:val="000000"/>
                      <w:sz w:val="28"/>
                      <w:szCs w:val="28"/>
                    </w:rPr>
                  </w:pPr>
                  <w:r>
                    <w:rPr>
                      <w:color w:val="000000"/>
                      <w:sz w:val="28"/>
                      <w:szCs w:val="28"/>
                    </w:rPr>
                    <w:t>97,34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AC4522">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101,23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101,23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105,28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105,28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109,49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109,49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397A4A">
                  <w:pPr>
                    <w:jc w:val="both"/>
                    <w:rPr>
                      <w:color w:val="000000"/>
                      <w:sz w:val="28"/>
                      <w:szCs w:val="28"/>
                    </w:rPr>
                  </w:pPr>
                  <w:r>
                    <w:rPr>
                      <w:color w:val="000000"/>
                      <w:sz w:val="28"/>
                      <w:szCs w:val="28"/>
                    </w:rPr>
                    <w:t>113,87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397A4A">
                  <w:pPr>
                    <w:jc w:val="both"/>
                    <w:rPr>
                      <w:color w:val="000000"/>
                      <w:sz w:val="28"/>
                      <w:szCs w:val="28"/>
                    </w:rPr>
                  </w:pPr>
                  <w:r>
                    <w:rPr>
                      <w:color w:val="000000"/>
                      <w:sz w:val="28"/>
                      <w:szCs w:val="28"/>
                    </w:rPr>
                    <w:t>113,87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proofErr w:type="spellStart"/>
            <w:r w:rsidR="005A7FB8">
              <w:rPr>
                <w:sz w:val="28"/>
                <w:szCs w:val="28"/>
              </w:rPr>
              <w:t>Пузевского</w:t>
            </w:r>
            <w:proofErr w:type="spellEnd"/>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sidR="005A7FB8">
        <w:rPr>
          <w:sz w:val="28"/>
          <w:szCs w:val="28"/>
        </w:rPr>
        <w:t>Пузевского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5A7FB8">
        <w:rPr>
          <w:sz w:val="28"/>
          <w:szCs w:val="28"/>
        </w:rPr>
        <w:t>Пузевского</w:t>
      </w:r>
      <w:proofErr w:type="spellEnd"/>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5A7FB8">
        <w:rPr>
          <w:sz w:val="28"/>
          <w:szCs w:val="28"/>
        </w:rPr>
        <w:t>Пузевского</w:t>
      </w:r>
      <w:proofErr w:type="spellEnd"/>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AC4522" w:rsidRPr="00E23CA8" w:rsidRDefault="00AC4522"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lastRenderedPageBreak/>
        <w:t xml:space="preserve">- </w:t>
      </w:r>
      <w:r>
        <w:rPr>
          <w:sz w:val="28"/>
          <w:szCs w:val="28"/>
        </w:rPr>
        <w:t>у</w:t>
      </w:r>
      <w:r w:rsidR="008668D5" w:rsidRPr="00B776B0">
        <w:rPr>
          <w:sz w:val="28"/>
          <w:szCs w:val="28"/>
        </w:rPr>
        <w:t xml:space="preserve">лучшение  качества жизни граждан </w:t>
      </w:r>
      <w:proofErr w:type="spellStart"/>
      <w:r w:rsidR="005A7FB8">
        <w:rPr>
          <w:sz w:val="28"/>
          <w:szCs w:val="28"/>
        </w:rPr>
        <w:t>Пузевского</w:t>
      </w:r>
      <w:proofErr w:type="spellEnd"/>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5A7FB8">
        <w:rPr>
          <w:color w:val="000000"/>
          <w:sz w:val="28"/>
          <w:szCs w:val="28"/>
        </w:rPr>
        <w:t>Пузевского</w:t>
      </w:r>
      <w:proofErr w:type="spellEnd"/>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3B48CB" w:rsidRDefault="005B1C51" w:rsidP="00A32980">
            <w:pPr>
              <w:pStyle w:val="ac"/>
              <w:snapToGrid w:val="0"/>
              <w:spacing w:line="276" w:lineRule="auto"/>
              <w:jc w:val="center"/>
              <w:rPr>
                <w:rFonts w:eastAsiaTheme="minorEastAsia"/>
                <w:sz w:val="26"/>
                <w:szCs w:val="26"/>
              </w:rPr>
            </w:pPr>
            <w:r>
              <w:rPr>
                <w:rFonts w:eastAsiaTheme="minorEastAsia"/>
                <w:sz w:val="26"/>
                <w:szCs w:val="26"/>
              </w:rPr>
              <w:t>800,81</w:t>
            </w:r>
          </w:p>
        </w:tc>
        <w:tc>
          <w:tcPr>
            <w:tcW w:w="850" w:type="dxa"/>
            <w:tcBorders>
              <w:top w:val="nil"/>
              <w:left w:val="single" w:sz="2" w:space="0" w:color="000000"/>
              <w:bottom w:val="single" w:sz="2" w:space="0" w:color="000000"/>
              <w:right w:val="nil"/>
            </w:tcBorders>
          </w:tcPr>
          <w:p w:rsidR="00CD3C91" w:rsidRPr="00B776B0" w:rsidRDefault="005B1C51" w:rsidP="00A32980">
            <w:pPr>
              <w:rPr>
                <w:sz w:val="26"/>
                <w:szCs w:val="26"/>
              </w:rPr>
            </w:pPr>
            <w:r>
              <w:rPr>
                <w:sz w:val="26"/>
                <w:szCs w:val="26"/>
              </w:rPr>
              <w:t>90,00</w:t>
            </w:r>
          </w:p>
        </w:tc>
        <w:tc>
          <w:tcPr>
            <w:tcW w:w="851" w:type="dxa"/>
            <w:tcBorders>
              <w:top w:val="nil"/>
              <w:left w:val="single" w:sz="2" w:space="0" w:color="000000"/>
              <w:bottom w:val="single" w:sz="2" w:space="0" w:color="000000"/>
              <w:right w:val="nil"/>
            </w:tcBorders>
          </w:tcPr>
          <w:p w:rsidR="00CD3C91" w:rsidRPr="00B776B0" w:rsidRDefault="005B1C51" w:rsidP="00A32980">
            <w:pPr>
              <w:rPr>
                <w:sz w:val="26"/>
                <w:szCs w:val="26"/>
              </w:rPr>
            </w:pPr>
            <w:r>
              <w:rPr>
                <w:sz w:val="26"/>
                <w:szCs w:val="26"/>
              </w:rPr>
              <w:t>90,00</w:t>
            </w:r>
          </w:p>
        </w:tc>
        <w:tc>
          <w:tcPr>
            <w:tcW w:w="850" w:type="dxa"/>
            <w:tcBorders>
              <w:top w:val="nil"/>
              <w:left w:val="single" w:sz="2" w:space="0" w:color="000000"/>
              <w:bottom w:val="single" w:sz="2" w:space="0" w:color="000000"/>
              <w:right w:val="single" w:sz="2" w:space="0" w:color="000000"/>
            </w:tcBorders>
          </w:tcPr>
          <w:p w:rsidR="00CD3C91" w:rsidRPr="00B776B0" w:rsidRDefault="005B1C51" w:rsidP="00A32980">
            <w:pPr>
              <w:rPr>
                <w:sz w:val="26"/>
                <w:szCs w:val="26"/>
              </w:rPr>
            </w:pPr>
            <w:r>
              <w:rPr>
                <w:sz w:val="26"/>
                <w:szCs w:val="26"/>
              </w:rPr>
              <w:t>93,60</w:t>
            </w:r>
          </w:p>
        </w:tc>
        <w:tc>
          <w:tcPr>
            <w:tcW w:w="992" w:type="dxa"/>
            <w:tcBorders>
              <w:top w:val="nil"/>
              <w:left w:val="single" w:sz="2" w:space="0" w:color="000000"/>
              <w:bottom w:val="single" w:sz="2" w:space="0" w:color="000000"/>
              <w:right w:val="single" w:sz="2" w:space="0" w:color="000000"/>
            </w:tcBorders>
          </w:tcPr>
          <w:p w:rsidR="00CD3C91" w:rsidRPr="00463CF1" w:rsidRDefault="005B1C51" w:rsidP="00A32980">
            <w:pPr>
              <w:rPr>
                <w:sz w:val="26"/>
                <w:szCs w:val="26"/>
              </w:rPr>
            </w:pPr>
            <w:r>
              <w:rPr>
                <w:sz w:val="26"/>
                <w:szCs w:val="26"/>
              </w:rPr>
              <w:t>97,34</w:t>
            </w:r>
          </w:p>
        </w:tc>
        <w:tc>
          <w:tcPr>
            <w:tcW w:w="993" w:type="dxa"/>
            <w:tcBorders>
              <w:top w:val="nil"/>
              <w:left w:val="single" w:sz="2" w:space="0" w:color="000000"/>
              <w:bottom w:val="single" w:sz="2" w:space="0" w:color="000000"/>
              <w:right w:val="single" w:sz="2" w:space="0" w:color="000000"/>
            </w:tcBorders>
          </w:tcPr>
          <w:p w:rsidR="00CD3C91" w:rsidRPr="003B48CB" w:rsidRDefault="005B1C51" w:rsidP="00A32980">
            <w:pPr>
              <w:pStyle w:val="ac"/>
              <w:snapToGrid w:val="0"/>
              <w:spacing w:line="276" w:lineRule="auto"/>
              <w:jc w:val="center"/>
              <w:rPr>
                <w:rFonts w:eastAsiaTheme="minorEastAsia"/>
                <w:sz w:val="26"/>
                <w:szCs w:val="26"/>
              </w:rPr>
            </w:pPr>
            <w:r>
              <w:rPr>
                <w:rFonts w:eastAsiaTheme="minorEastAsia"/>
                <w:sz w:val="26"/>
                <w:szCs w:val="26"/>
              </w:rPr>
              <w:t>101,23</w:t>
            </w:r>
          </w:p>
        </w:tc>
        <w:tc>
          <w:tcPr>
            <w:tcW w:w="850" w:type="dxa"/>
            <w:tcBorders>
              <w:top w:val="nil"/>
              <w:left w:val="single" w:sz="2" w:space="0" w:color="000000"/>
              <w:bottom w:val="single" w:sz="2" w:space="0" w:color="000000"/>
              <w:right w:val="single" w:sz="2" w:space="0" w:color="000000"/>
            </w:tcBorders>
          </w:tcPr>
          <w:p w:rsidR="00CD3C91" w:rsidRPr="003B48CB" w:rsidRDefault="005B1C51" w:rsidP="00A32980">
            <w:pPr>
              <w:pStyle w:val="ac"/>
              <w:snapToGrid w:val="0"/>
              <w:spacing w:line="276" w:lineRule="auto"/>
              <w:jc w:val="center"/>
              <w:rPr>
                <w:rFonts w:eastAsiaTheme="minorEastAsia"/>
                <w:sz w:val="26"/>
                <w:szCs w:val="26"/>
              </w:rPr>
            </w:pPr>
            <w:r>
              <w:rPr>
                <w:rFonts w:eastAsiaTheme="minorEastAsia"/>
                <w:sz w:val="26"/>
                <w:szCs w:val="26"/>
              </w:rPr>
              <w:t>105,28</w:t>
            </w:r>
          </w:p>
        </w:tc>
        <w:tc>
          <w:tcPr>
            <w:tcW w:w="851" w:type="dxa"/>
            <w:tcBorders>
              <w:top w:val="nil"/>
              <w:left w:val="single" w:sz="2" w:space="0" w:color="000000"/>
              <w:bottom w:val="single" w:sz="2" w:space="0" w:color="000000"/>
              <w:right w:val="single" w:sz="4" w:space="0" w:color="auto"/>
            </w:tcBorders>
          </w:tcPr>
          <w:p w:rsidR="00CD3C91" w:rsidRPr="003B48CB" w:rsidRDefault="005B1C51" w:rsidP="00A32980">
            <w:pPr>
              <w:pStyle w:val="ac"/>
              <w:snapToGrid w:val="0"/>
              <w:spacing w:line="276" w:lineRule="auto"/>
              <w:jc w:val="center"/>
              <w:rPr>
                <w:rFonts w:eastAsiaTheme="minorEastAsia"/>
                <w:sz w:val="26"/>
                <w:szCs w:val="26"/>
              </w:rPr>
            </w:pPr>
            <w:r>
              <w:rPr>
                <w:rFonts w:eastAsiaTheme="minorEastAsia"/>
                <w:sz w:val="26"/>
                <w:szCs w:val="26"/>
              </w:rPr>
              <w:t>109,49</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5B1C51" w:rsidP="00A32980">
            <w:pPr>
              <w:pStyle w:val="ac"/>
              <w:snapToGrid w:val="0"/>
              <w:spacing w:line="276" w:lineRule="auto"/>
              <w:jc w:val="center"/>
              <w:rPr>
                <w:rFonts w:eastAsiaTheme="minorEastAsia"/>
                <w:sz w:val="26"/>
                <w:szCs w:val="26"/>
              </w:rPr>
            </w:pPr>
            <w:r>
              <w:rPr>
                <w:rFonts w:eastAsiaTheme="minorEastAsia"/>
                <w:sz w:val="26"/>
                <w:szCs w:val="26"/>
              </w:rPr>
              <w:t>113,87</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CD3C9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3B48CB" w:rsidRDefault="005B1C51" w:rsidP="004D548E">
            <w:pPr>
              <w:pStyle w:val="ac"/>
              <w:snapToGrid w:val="0"/>
              <w:spacing w:line="276" w:lineRule="auto"/>
              <w:jc w:val="center"/>
              <w:rPr>
                <w:rFonts w:eastAsiaTheme="minorEastAsia"/>
                <w:sz w:val="26"/>
                <w:szCs w:val="26"/>
              </w:rPr>
            </w:pPr>
            <w:r>
              <w:rPr>
                <w:rFonts w:eastAsiaTheme="minorEastAsia"/>
                <w:sz w:val="26"/>
                <w:szCs w:val="26"/>
              </w:rPr>
              <w:t>800,81</w:t>
            </w:r>
          </w:p>
        </w:tc>
        <w:tc>
          <w:tcPr>
            <w:tcW w:w="850" w:type="dxa"/>
            <w:tcBorders>
              <w:top w:val="nil"/>
              <w:left w:val="single" w:sz="2" w:space="0" w:color="000000"/>
              <w:bottom w:val="single" w:sz="2" w:space="0" w:color="000000"/>
              <w:right w:val="nil"/>
            </w:tcBorders>
          </w:tcPr>
          <w:p w:rsidR="00CD3C91" w:rsidRPr="00B776B0" w:rsidRDefault="005B1C51" w:rsidP="00043A1D">
            <w:pPr>
              <w:rPr>
                <w:sz w:val="26"/>
                <w:szCs w:val="26"/>
              </w:rPr>
            </w:pPr>
            <w:r>
              <w:rPr>
                <w:sz w:val="26"/>
                <w:szCs w:val="26"/>
              </w:rPr>
              <w:t>90,00</w:t>
            </w:r>
          </w:p>
        </w:tc>
        <w:tc>
          <w:tcPr>
            <w:tcW w:w="851" w:type="dxa"/>
            <w:tcBorders>
              <w:top w:val="nil"/>
              <w:left w:val="single" w:sz="2" w:space="0" w:color="000000"/>
              <w:bottom w:val="single" w:sz="2" w:space="0" w:color="000000"/>
              <w:right w:val="nil"/>
            </w:tcBorders>
          </w:tcPr>
          <w:p w:rsidR="00CD3C91" w:rsidRPr="00B776B0" w:rsidRDefault="005B1C51" w:rsidP="00043A1D">
            <w:pPr>
              <w:rPr>
                <w:sz w:val="26"/>
                <w:szCs w:val="26"/>
              </w:rPr>
            </w:pPr>
            <w:r>
              <w:rPr>
                <w:sz w:val="26"/>
                <w:szCs w:val="26"/>
              </w:rPr>
              <w:t>90,00</w:t>
            </w:r>
          </w:p>
        </w:tc>
        <w:tc>
          <w:tcPr>
            <w:tcW w:w="850" w:type="dxa"/>
            <w:tcBorders>
              <w:top w:val="nil"/>
              <w:left w:val="single" w:sz="2" w:space="0" w:color="000000"/>
              <w:bottom w:val="single" w:sz="2" w:space="0" w:color="000000"/>
              <w:right w:val="single" w:sz="2" w:space="0" w:color="000000"/>
            </w:tcBorders>
          </w:tcPr>
          <w:p w:rsidR="00CD3C91" w:rsidRPr="00B776B0" w:rsidRDefault="005B1C51" w:rsidP="00043A1D">
            <w:pPr>
              <w:rPr>
                <w:sz w:val="26"/>
                <w:szCs w:val="26"/>
              </w:rPr>
            </w:pPr>
            <w:r>
              <w:rPr>
                <w:sz w:val="26"/>
                <w:szCs w:val="26"/>
              </w:rPr>
              <w:t>93,60</w:t>
            </w:r>
          </w:p>
        </w:tc>
        <w:tc>
          <w:tcPr>
            <w:tcW w:w="992" w:type="dxa"/>
            <w:tcBorders>
              <w:top w:val="nil"/>
              <w:left w:val="single" w:sz="2" w:space="0" w:color="000000"/>
              <w:bottom w:val="single" w:sz="2" w:space="0" w:color="000000"/>
              <w:right w:val="single" w:sz="2" w:space="0" w:color="000000"/>
            </w:tcBorders>
          </w:tcPr>
          <w:p w:rsidR="00CD3C91" w:rsidRPr="00463CF1" w:rsidRDefault="005B1C51" w:rsidP="00043A1D">
            <w:pPr>
              <w:rPr>
                <w:sz w:val="26"/>
                <w:szCs w:val="26"/>
              </w:rPr>
            </w:pPr>
            <w:r>
              <w:rPr>
                <w:sz w:val="26"/>
                <w:szCs w:val="26"/>
              </w:rPr>
              <w:t>97,34</w:t>
            </w:r>
          </w:p>
        </w:tc>
        <w:tc>
          <w:tcPr>
            <w:tcW w:w="993" w:type="dxa"/>
            <w:tcBorders>
              <w:top w:val="nil"/>
              <w:left w:val="single" w:sz="2" w:space="0" w:color="000000"/>
              <w:bottom w:val="single" w:sz="2" w:space="0" w:color="000000"/>
              <w:right w:val="single" w:sz="2" w:space="0" w:color="000000"/>
            </w:tcBorders>
          </w:tcPr>
          <w:p w:rsidR="00CD3C91" w:rsidRPr="003B48CB" w:rsidRDefault="005B1C51" w:rsidP="00043A1D">
            <w:pPr>
              <w:pStyle w:val="ac"/>
              <w:snapToGrid w:val="0"/>
              <w:spacing w:line="276" w:lineRule="auto"/>
              <w:jc w:val="center"/>
              <w:rPr>
                <w:rFonts w:eastAsiaTheme="minorEastAsia"/>
                <w:sz w:val="26"/>
                <w:szCs w:val="26"/>
              </w:rPr>
            </w:pPr>
            <w:r>
              <w:rPr>
                <w:rFonts w:eastAsiaTheme="minorEastAsia"/>
                <w:sz w:val="26"/>
                <w:szCs w:val="26"/>
              </w:rPr>
              <w:t>101,23</w:t>
            </w:r>
          </w:p>
        </w:tc>
        <w:tc>
          <w:tcPr>
            <w:tcW w:w="850" w:type="dxa"/>
            <w:tcBorders>
              <w:top w:val="nil"/>
              <w:left w:val="single" w:sz="2" w:space="0" w:color="000000"/>
              <w:bottom w:val="single" w:sz="2" w:space="0" w:color="000000"/>
              <w:right w:val="single" w:sz="2" w:space="0" w:color="000000"/>
            </w:tcBorders>
          </w:tcPr>
          <w:p w:rsidR="00CD3C91" w:rsidRPr="003B48CB" w:rsidRDefault="005B1C51" w:rsidP="00043A1D">
            <w:pPr>
              <w:pStyle w:val="ac"/>
              <w:snapToGrid w:val="0"/>
              <w:spacing w:line="276" w:lineRule="auto"/>
              <w:jc w:val="center"/>
              <w:rPr>
                <w:rFonts w:eastAsiaTheme="minorEastAsia"/>
                <w:sz w:val="26"/>
                <w:szCs w:val="26"/>
              </w:rPr>
            </w:pPr>
            <w:r>
              <w:rPr>
                <w:rFonts w:eastAsiaTheme="minorEastAsia"/>
                <w:sz w:val="26"/>
                <w:szCs w:val="26"/>
              </w:rPr>
              <w:t>105,28</w:t>
            </w:r>
          </w:p>
        </w:tc>
        <w:tc>
          <w:tcPr>
            <w:tcW w:w="851" w:type="dxa"/>
            <w:tcBorders>
              <w:top w:val="nil"/>
              <w:left w:val="single" w:sz="2" w:space="0" w:color="000000"/>
              <w:bottom w:val="single" w:sz="2" w:space="0" w:color="000000"/>
              <w:right w:val="single" w:sz="4" w:space="0" w:color="auto"/>
            </w:tcBorders>
          </w:tcPr>
          <w:p w:rsidR="00CD3C91" w:rsidRPr="003B48CB" w:rsidRDefault="005B1C51" w:rsidP="00043A1D">
            <w:pPr>
              <w:pStyle w:val="ac"/>
              <w:snapToGrid w:val="0"/>
              <w:spacing w:line="276" w:lineRule="auto"/>
              <w:jc w:val="center"/>
              <w:rPr>
                <w:rFonts w:eastAsiaTheme="minorEastAsia"/>
                <w:sz w:val="26"/>
                <w:szCs w:val="26"/>
              </w:rPr>
            </w:pPr>
            <w:r>
              <w:rPr>
                <w:rFonts w:eastAsiaTheme="minorEastAsia"/>
                <w:sz w:val="26"/>
                <w:szCs w:val="26"/>
              </w:rPr>
              <w:t>109,49</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5B1C51" w:rsidP="00043A1D">
            <w:pPr>
              <w:pStyle w:val="ac"/>
              <w:snapToGrid w:val="0"/>
              <w:spacing w:line="276" w:lineRule="auto"/>
              <w:jc w:val="center"/>
              <w:rPr>
                <w:rFonts w:eastAsiaTheme="minorEastAsia"/>
                <w:sz w:val="26"/>
                <w:szCs w:val="26"/>
              </w:rPr>
            </w:pPr>
            <w:r>
              <w:rPr>
                <w:rFonts w:eastAsiaTheme="minorEastAsia"/>
                <w:sz w:val="26"/>
                <w:szCs w:val="26"/>
              </w:rPr>
              <w:t>113,87</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97A4A">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B1C51">
        <w:rPr>
          <w:sz w:val="28"/>
          <w:szCs w:val="28"/>
          <w:lang w:eastAsia="ru-RU"/>
        </w:rPr>
        <w:t>800,81</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lastRenderedPageBreak/>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lastRenderedPageBreak/>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Pr>
                <w:sz w:val="28"/>
                <w:szCs w:val="28"/>
              </w:rPr>
              <w:t>23</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93,60</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93,60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97,34</w:t>
            </w:r>
          </w:p>
        </w:tc>
        <w:tc>
          <w:tcPr>
            <w:tcW w:w="1725" w:type="dxa"/>
            <w:tcBorders>
              <w:right w:val="single" w:sz="4" w:space="0" w:color="auto"/>
            </w:tcBorders>
            <w:shd w:val="clear" w:color="auto" w:fill="auto"/>
          </w:tcPr>
          <w:p w:rsidR="00E23CA8" w:rsidRPr="00CD412B"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97,34</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101,23</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101,23</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105,28</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105,28</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109,49</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109,49</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113,87</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113,87</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411F80" w:rsidRDefault="008668D5" w:rsidP="00AC4522">
      <w:pPr>
        <w:snapToGrid w:val="0"/>
        <w:spacing w:line="228" w:lineRule="auto"/>
        <w:ind w:left="15" w:firstLine="720"/>
        <w:jc w:val="both"/>
        <w:rPr>
          <w:iCs/>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5A7FB8">
        <w:rPr>
          <w:sz w:val="28"/>
          <w:szCs w:val="28"/>
        </w:rPr>
        <w:t>Пузевского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5A7FB8" w:rsidP="00411F80">
      <w:pPr>
        <w:autoSpaceDE w:val="0"/>
        <w:autoSpaceDN w:val="0"/>
        <w:adjustRightInd w:val="0"/>
        <w:spacing w:after="0"/>
        <w:jc w:val="right"/>
        <w:rPr>
          <w:sz w:val="22"/>
          <w:szCs w:val="22"/>
        </w:rPr>
      </w:pPr>
      <w:proofErr w:type="spellStart"/>
      <w:r>
        <w:rPr>
          <w:sz w:val="22"/>
          <w:szCs w:val="22"/>
        </w:rPr>
        <w:t>Пузевского</w:t>
      </w:r>
      <w:proofErr w:type="spellEnd"/>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5A7FB8">
        <w:rPr>
          <w:sz w:val="22"/>
          <w:szCs w:val="22"/>
        </w:rPr>
        <w:t>Пузевского</w:t>
      </w:r>
      <w:proofErr w:type="spellEnd"/>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5A7FB8">
        <w:rPr>
          <w:bCs/>
          <w:spacing w:val="-1"/>
          <w:sz w:val="28"/>
          <w:szCs w:val="28"/>
          <w:lang w:eastAsia="ru-RU"/>
        </w:rPr>
        <w:t>Пузевского</w:t>
      </w:r>
      <w:proofErr w:type="spellEnd"/>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proofErr w:type="spellStart"/>
      <w:r w:rsidR="005A7FB8">
        <w:rPr>
          <w:sz w:val="28"/>
          <w:szCs w:val="28"/>
        </w:rPr>
        <w:t>Пузевского</w:t>
      </w:r>
      <w:proofErr w:type="spellEnd"/>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AC4522">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AC4522">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AC4522">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C4522">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5A7FB8">
              <w:rPr>
                <w:rFonts w:ascii="Times New Roman" w:hAnsi="Times New Roman" w:cs="Times New Roman"/>
                <w:b/>
              </w:rPr>
              <w:t>Пузевского</w:t>
            </w:r>
            <w:proofErr w:type="spellEnd"/>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F75665" w:rsidP="00411F80">
            <w:pPr>
              <w:pStyle w:val="ConsPlusCell"/>
              <w:jc w:val="both"/>
              <w:rPr>
                <w:rFonts w:ascii="Times New Roman" w:hAnsi="Times New Roman" w:cs="Times New Roman"/>
                <w:b/>
                <w:kern w:val="2"/>
              </w:rPr>
            </w:pPr>
            <w:r>
              <w:rPr>
                <w:rFonts w:ascii="Times New Roman" w:hAnsi="Times New Roman" w:cs="Times New Roman"/>
                <w:b/>
                <w:kern w:val="2"/>
              </w:rPr>
              <w:t>65683,07</w:t>
            </w:r>
          </w:p>
        </w:tc>
        <w:tc>
          <w:tcPr>
            <w:tcW w:w="1134" w:type="dxa"/>
          </w:tcPr>
          <w:p w:rsidR="00A13E63" w:rsidRPr="00411F80" w:rsidRDefault="00F75665" w:rsidP="00411F80">
            <w:pPr>
              <w:pStyle w:val="ConsPlusCell"/>
              <w:jc w:val="center"/>
              <w:rPr>
                <w:rFonts w:ascii="Times New Roman" w:hAnsi="Times New Roman" w:cs="Times New Roman"/>
                <w:b/>
                <w:kern w:val="2"/>
              </w:rPr>
            </w:pPr>
            <w:r>
              <w:rPr>
                <w:rFonts w:ascii="Times New Roman" w:hAnsi="Times New Roman" w:cs="Times New Roman"/>
                <w:b/>
                <w:kern w:val="2"/>
              </w:rPr>
              <w:t>11197,87</w:t>
            </w:r>
          </w:p>
        </w:tc>
        <w:tc>
          <w:tcPr>
            <w:tcW w:w="993" w:type="dxa"/>
          </w:tcPr>
          <w:p w:rsidR="00A13E63" w:rsidRPr="00411F80" w:rsidRDefault="00F75665" w:rsidP="00411F80">
            <w:pPr>
              <w:pStyle w:val="ConsPlusCell"/>
              <w:jc w:val="center"/>
              <w:rPr>
                <w:rFonts w:ascii="Times New Roman" w:hAnsi="Times New Roman" w:cs="Times New Roman"/>
                <w:b/>
                <w:kern w:val="2"/>
              </w:rPr>
            </w:pPr>
            <w:r>
              <w:rPr>
                <w:rFonts w:ascii="Times New Roman" w:hAnsi="Times New Roman" w:cs="Times New Roman"/>
                <w:b/>
                <w:kern w:val="2"/>
              </w:rPr>
              <w:t>6898,35</w:t>
            </w:r>
          </w:p>
        </w:tc>
        <w:tc>
          <w:tcPr>
            <w:tcW w:w="1134" w:type="dxa"/>
          </w:tcPr>
          <w:p w:rsidR="00A13E63" w:rsidRPr="00411F80" w:rsidRDefault="00F75665"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7174,29</w:t>
            </w:r>
          </w:p>
        </w:tc>
        <w:tc>
          <w:tcPr>
            <w:tcW w:w="992" w:type="dxa"/>
            <w:shd w:val="clear" w:color="auto" w:fill="auto"/>
          </w:tcPr>
          <w:p w:rsidR="00A13E63" w:rsidRPr="00352FF7" w:rsidRDefault="00F75665" w:rsidP="00411F80">
            <w:pPr>
              <w:spacing w:line="240" w:lineRule="auto"/>
              <w:ind w:left="-57" w:right="-57"/>
              <w:jc w:val="center"/>
              <w:rPr>
                <w:b/>
                <w:kern w:val="2"/>
              </w:rPr>
            </w:pPr>
            <w:r>
              <w:rPr>
                <w:b/>
                <w:kern w:val="2"/>
              </w:rPr>
              <w:t>7461,26</w:t>
            </w:r>
          </w:p>
        </w:tc>
        <w:tc>
          <w:tcPr>
            <w:tcW w:w="992" w:type="dxa"/>
            <w:shd w:val="clear" w:color="auto" w:fill="auto"/>
          </w:tcPr>
          <w:p w:rsidR="00A13E63" w:rsidRPr="00352FF7" w:rsidRDefault="00F75665" w:rsidP="00411F80">
            <w:pPr>
              <w:spacing w:line="240" w:lineRule="auto"/>
              <w:ind w:left="-57" w:right="-57"/>
              <w:jc w:val="center"/>
              <w:rPr>
                <w:b/>
                <w:kern w:val="2"/>
              </w:rPr>
            </w:pPr>
            <w:r>
              <w:rPr>
                <w:b/>
                <w:kern w:val="2"/>
              </w:rPr>
              <w:t>7759,70</w:t>
            </w:r>
          </w:p>
        </w:tc>
        <w:tc>
          <w:tcPr>
            <w:tcW w:w="1276" w:type="dxa"/>
          </w:tcPr>
          <w:p w:rsidR="00A13E63" w:rsidRPr="00411F80" w:rsidRDefault="00F75665" w:rsidP="00411F80">
            <w:pPr>
              <w:spacing w:line="240" w:lineRule="auto"/>
              <w:ind w:left="-57" w:right="-57"/>
              <w:jc w:val="center"/>
              <w:rPr>
                <w:b/>
                <w:kern w:val="2"/>
              </w:rPr>
            </w:pPr>
            <w:r>
              <w:rPr>
                <w:b/>
                <w:kern w:val="2"/>
              </w:rPr>
              <w:t>8070,09</w:t>
            </w:r>
          </w:p>
        </w:tc>
        <w:tc>
          <w:tcPr>
            <w:tcW w:w="992" w:type="dxa"/>
            <w:tcBorders>
              <w:right w:val="single" w:sz="4" w:space="0" w:color="auto"/>
            </w:tcBorders>
          </w:tcPr>
          <w:p w:rsidR="00A13E63" w:rsidRPr="00411F80" w:rsidRDefault="00F75665" w:rsidP="00411F80">
            <w:pPr>
              <w:spacing w:line="240" w:lineRule="auto"/>
              <w:ind w:left="-57" w:right="-57"/>
              <w:jc w:val="center"/>
              <w:rPr>
                <w:b/>
                <w:kern w:val="2"/>
              </w:rPr>
            </w:pPr>
            <w:r>
              <w:rPr>
                <w:b/>
                <w:kern w:val="2"/>
              </w:rPr>
              <w:t>8392,90</w:t>
            </w:r>
          </w:p>
        </w:tc>
        <w:tc>
          <w:tcPr>
            <w:tcW w:w="992" w:type="dxa"/>
            <w:tcBorders>
              <w:left w:val="single" w:sz="4" w:space="0" w:color="auto"/>
            </w:tcBorders>
          </w:tcPr>
          <w:p w:rsidR="00A13E63" w:rsidRPr="00411F80" w:rsidRDefault="00F75665" w:rsidP="00411F80">
            <w:pPr>
              <w:spacing w:line="240" w:lineRule="auto"/>
              <w:ind w:left="-57" w:right="-57"/>
              <w:jc w:val="center"/>
              <w:rPr>
                <w:b/>
                <w:kern w:val="2"/>
              </w:rPr>
            </w:pPr>
            <w:r>
              <w:rPr>
                <w:b/>
                <w:kern w:val="2"/>
              </w:rPr>
              <w:t>8728,61</w:t>
            </w:r>
          </w:p>
        </w:tc>
      </w:tr>
      <w:tr w:rsidR="00A13E63" w:rsidRPr="00411F80" w:rsidTr="00AC4522">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C4522">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AC4522">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F75665">
              <w:rPr>
                <w:rFonts w:ascii="Times New Roman" w:hAnsi="Times New Roman" w:cs="Times New Roman"/>
                <w:b/>
                <w:kern w:val="2"/>
              </w:rPr>
              <w:t>-1781,22</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F75665" w:rsidP="00043A1D">
            <w:pPr>
              <w:spacing w:line="240" w:lineRule="auto"/>
              <w:ind w:right="-57"/>
              <w:jc w:val="center"/>
              <w:rPr>
                <w:b/>
                <w:kern w:val="2"/>
              </w:rPr>
            </w:pPr>
            <w:r>
              <w:rPr>
                <w:b/>
                <w:kern w:val="2"/>
              </w:rPr>
              <w:t>200,17</w:t>
            </w:r>
          </w:p>
        </w:tc>
        <w:tc>
          <w:tcPr>
            <w:tcW w:w="993" w:type="dxa"/>
          </w:tcPr>
          <w:p w:rsidR="00A13E63" w:rsidRPr="00043A1D" w:rsidRDefault="00F75665" w:rsidP="00043A1D">
            <w:pPr>
              <w:spacing w:line="240" w:lineRule="auto"/>
              <w:ind w:right="-57"/>
              <w:jc w:val="center"/>
              <w:rPr>
                <w:b/>
                <w:kern w:val="2"/>
              </w:rPr>
            </w:pPr>
            <w:r>
              <w:rPr>
                <w:b/>
                <w:kern w:val="2"/>
              </w:rPr>
              <w:t>200,17</w:t>
            </w:r>
          </w:p>
        </w:tc>
        <w:tc>
          <w:tcPr>
            <w:tcW w:w="1134" w:type="dxa"/>
          </w:tcPr>
          <w:p w:rsidR="00A13E63" w:rsidRPr="00043A1D" w:rsidRDefault="00F75665" w:rsidP="00043A1D">
            <w:pPr>
              <w:spacing w:line="240" w:lineRule="auto"/>
              <w:ind w:right="-57"/>
              <w:jc w:val="center"/>
              <w:rPr>
                <w:b/>
                <w:kern w:val="2"/>
              </w:rPr>
            </w:pPr>
            <w:r>
              <w:rPr>
                <w:b/>
                <w:kern w:val="2"/>
              </w:rPr>
              <w:t>208,18</w:t>
            </w:r>
          </w:p>
        </w:tc>
        <w:tc>
          <w:tcPr>
            <w:tcW w:w="992" w:type="dxa"/>
            <w:shd w:val="clear" w:color="auto" w:fill="auto"/>
          </w:tcPr>
          <w:p w:rsidR="00A13E63" w:rsidRPr="00352FF7" w:rsidRDefault="00F75665" w:rsidP="00043A1D">
            <w:pPr>
              <w:spacing w:line="240" w:lineRule="auto"/>
              <w:ind w:right="-57"/>
              <w:jc w:val="center"/>
              <w:rPr>
                <w:b/>
                <w:kern w:val="2"/>
              </w:rPr>
            </w:pPr>
            <w:r>
              <w:rPr>
                <w:b/>
                <w:kern w:val="2"/>
              </w:rPr>
              <w:t>216,51</w:t>
            </w:r>
          </w:p>
        </w:tc>
        <w:tc>
          <w:tcPr>
            <w:tcW w:w="992" w:type="dxa"/>
            <w:shd w:val="clear" w:color="auto" w:fill="auto"/>
          </w:tcPr>
          <w:p w:rsidR="00A13E63" w:rsidRPr="00352FF7" w:rsidRDefault="00F75665" w:rsidP="00043A1D">
            <w:pPr>
              <w:spacing w:line="240" w:lineRule="auto"/>
              <w:ind w:right="-57"/>
              <w:jc w:val="center"/>
              <w:rPr>
                <w:b/>
                <w:kern w:val="2"/>
              </w:rPr>
            </w:pPr>
            <w:r>
              <w:rPr>
                <w:b/>
                <w:kern w:val="2"/>
              </w:rPr>
              <w:t>225,17</w:t>
            </w:r>
          </w:p>
        </w:tc>
        <w:tc>
          <w:tcPr>
            <w:tcW w:w="1276" w:type="dxa"/>
          </w:tcPr>
          <w:p w:rsidR="00A13E63" w:rsidRPr="00043A1D" w:rsidRDefault="00F75665" w:rsidP="00043A1D">
            <w:pPr>
              <w:spacing w:line="240" w:lineRule="auto"/>
              <w:ind w:right="-57"/>
              <w:jc w:val="center"/>
              <w:rPr>
                <w:b/>
                <w:kern w:val="2"/>
              </w:rPr>
            </w:pPr>
            <w:r>
              <w:rPr>
                <w:b/>
                <w:kern w:val="2"/>
              </w:rPr>
              <w:t>234,18</w:t>
            </w:r>
          </w:p>
        </w:tc>
        <w:tc>
          <w:tcPr>
            <w:tcW w:w="992" w:type="dxa"/>
            <w:tcBorders>
              <w:right w:val="single" w:sz="4" w:space="0" w:color="auto"/>
            </w:tcBorders>
          </w:tcPr>
          <w:p w:rsidR="00A13E63" w:rsidRPr="00043A1D" w:rsidRDefault="00F75665" w:rsidP="00043A1D">
            <w:pPr>
              <w:spacing w:line="240" w:lineRule="auto"/>
              <w:ind w:right="-57"/>
              <w:jc w:val="center"/>
              <w:rPr>
                <w:b/>
                <w:kern w:val="2"/>
              </w:rPr>
            </w:pPr>
            <w:r>
              <w:rPr>
                <w:b/>
                <w:kern w:val="2"/>
              </w:rPr>
              <w:t>243,55</w:t>
            </w:r>
          </w:p>
        </w:tc>
        <w:tc>
          <w:tcPr>
            <w:tcW w:w="992" w:type="dxa"/>
            <w:tcBorders>
              <w:left w:val="single" w:sz="4" w:space="0" w:color="auto"/>
            </w:tcBorders>
          </w:tcPr>
          <w:p w:rsidR="00A13E63" w:rsidRPr="00043A1D" w:rsidRDefault="00F75665" w:rsidP="00043A1D">
            <w:pPr>
              <w:spacing w:line="240" w:lineRule="auto"/>
              <w:ind w:right="-57"/>
              <w:jc w:val="center"/>
              <w:rPr>
                <w:b/>
                <w:kern w:val="2"/>
              </w:rPr>
            </w:pPr>
            <w:r>
              <w:rPr>
                <w:b/>
                <w:kern w:val="2"/>
              </w:rPr>
              <w:t>253,29</w:t>
            </w:r>
          </w:p>
        </w:tc>
      </w:tr>
      <w:tr w:rsidR="00A13E63" w:rsidRPr="00411F80" w:rsidTr="00AC4522">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AC4522">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AC4522">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F75665" w:rsidP="00043A1D">
            <w:pPr>
              <w:spacing w:line="240" w:lineRule="auto"/>
              <w:ind w:right="-57"/>
              <w:jc w:val="center"/>
              <w:rPr>
                <w:kern w:val="2"/>
              </w:rPr>
            </w:pPr>
            <w:r>
              <w:rPr>
                <w:kern w:val="2"/>
              </w:rPr>
              <w:t>200,17</w:t>
            </w:r>
          </w:p>
        </w:tc>
        <w:tc>
          <w:tcPr>
            <w:tcW w:w="993" w:type="dxa"/>
          </w:tcPr>
          <w:p w:rsidR="00A13E63" w:rsidRPr="00411F80" w:rsidRDefault="00F75665" w:rsidP="00043A1D">
            <w:pPr>
              <w:spacing w:line="240" w:lineRule="auto"/>
              <w:ind w:right="-57"/>
              <w:jc w:val="center"/>
              <w:rPr>
                <w:kern w:val="2"/>
              </w:rPr>
            </w:pPr>
            <w:r>
              <w:rPr>
                <w:kern w:val="2"/>
              </w:rPr>
              <w:t>200,17</w:t>
            </w:r>
          </w:p>
        </w:tc>
        <w:tc>
          <w:tcPr>
            <w:tcW w:w="1134" w:type="dxa"/>
          </w:tcPr>
          <w:p w:rsidR="00A13E63" w:rsidRPr="00411F80" w:rsidRDefault="00F75665" w:rsidP="00C672F3">
            <w:pPr>
              <w:spacing w:line="240" w:lineRule="auto"/>
              <w:ind w:right="-57"/>
              <w:jc w:val="center"/>
              <w:rPr>
                <w:kern w:val="2"/>
              </w:rPr>
            </w:pPr>
            <w:r>
              <w:rPr>
                <w:kern w:val="2"/>
              </w:rPr>
              <w:t>208,18</w:t>
            </w:r>
          </w:p>
        </w:tc>
        <w:tc>
          <w:tcPr>
            <w:tcW w:w="992" w:type="dxa"/>
            <w:tcBorders>
              <w:right w:val="single" w:sz="4" w:space="0" w:color="auto"/>
            </w:tcBorders>
            <w:shd w:val="clear" w:color="auto" w:fill="auto"/>
          </w:tcPr>
          <w:p w:rsidR="00A13E63" w:rsidRPr="00352FF7" w:rsidRDefault="00F75665" w:rsidP="00C672F3">
            <w:pPr>
              <w:spacing w:line="240" w:lineRule="auto"/>
              <w:ind w:right="-57"/>
              <w:jc w:val="center"/>
              <w:rPr>
                <w:kern w:val="2"/>
              </w:rPr>
            </w:pPr>
            <w:r>
              <w:rPr>
                <w:kern w:val="2"/>
              </w:rPr>
              <w:t>216,51</w:t>
            </w:r>
          </w:p>
        </w:tc>
        <w:tc>
          <w:tcPr>
            <w:tcW w:w="992" w:type="dxa"/>
            <w:tcBorders>
              <w:left w:val="single" w:sz="4" w:space="0" w:color="auto"/>
            </w:tcBorders>
            <w:shd w:val="clear" w:color="auto" w:fill="auto"/>
          </w:tcPr>
          <w:p w:rsidR="00A13E63" w:rsidRPr="00352FF7" w:rsidRDefault="00F75665" w:rsidP="00C672F3">
            <w:pPr>
              <w:spacing w:line="240" w:lineRule="auto"/>
              <w:ind w:right="-57"/>
              <w:jc w:val="center"/>
              <w:rPr>
                <w:kern w:val="2"/>
              </w:rPr>
            </w:pPr>
            <w:r>
              <w:rPr>
                <w:kern w:val="2"/>
              </w:rPr>
              <w:t>225,17</w:t>
            </w:r>
          </w:p>
        </w:tc>
        <w:tc>
          <w:tcPr>
            <w:tcW w:w="1276" w:type="dxa"/>
          </w:tcPr>
          <w:p w:rsidR="00A13E63" w:rsidRPr="00411F80" w:rsidRDefault="00F75665" w:rsidP="00C672F3">
            <w:pPr>
              <w:spacing w:line="240" w:lineRule="auto"/>
              <w:ind w:right="-57"/>
              <w:jc w:val="center"/>
              <w:rPr>
                <w:kern w:val="2"/>
              </w:rPr>
            </w:pPr>
            <w:r>
              <w:rPr>
                <w:kern w:val="2"/>
              </w:rPr>
              <w:t>234,18</w:t>
            </w:r>
          </w:p>
        </w:tc>
        <w:tc>
          <w:tcPr>
            <w:tcW w:w="992" w:type="dxa"/>
            <w:tcBorders>
              <w:right w:val="single" w:sz="4" w:space="0" w:color="auto"/>
            </w:tcBorders>
          </w:tcPr>
          <w:p w:rsidR="00A13E63" w:rsidRPr="00411F80" w:rsidRDefault="00F75665" w:rsidP="00C672F3">
            <w:pPr>
              <w:spacing w:line="240" w:lineRule="auto"/>
              <w:ind w:right="-57"/>
              <w:jc w:val="center"/>
              <w:rPr>
                <w:kern w:val="2"/>
              </w:rPr>
            </w:pPr>
            <w:r>
              <w:rPr>
                <w:kern w:val="2"/>
              </w:rPr>
              <w:t>243,55</w:t>
            </w:r>
          </w:p>
        </w:tc>
        <w:tc>
          <w:tcPr>
            <w:tcW w:w="992" w:type="dxa"/>
            <w:tcBorders>
              <w:left w:val="single" w:sz="4" w:space="0" w:color="auto"/>
            </w:tcBorders>
          </w:tcPr>
          <w:p w:rsidR="00A13E63" w:rsidRPr="00411F80" w:rsidRDefault="00F75665" w:rsidP="00C672F3">
            <w:pPr>
              <w:spacing w:line="240" w:lineRule="auto"/>
              <w:ind w:right="-57"/>
              <w:jc w:val="center"/>
              <w:rPr>
                <w:kern w:val="2"/>
              </w:rPr>
            </w:pPr>
            <w:r>
              <w:rPr>
                <w:kern w:val="2"/>
              </w:rPr>
              <w:t>253,29</w:t>
            </w:r>
          </w:p>
        </w:tc>
      </w:tr>
      <w:tr w:rsidR="00A13E63" w:rsidRPr="00411F80" w:rsidTr="00AC4522">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AC4522">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6C39BB" w:rsidP="00411F80">
            <w:pPr>
              <w:spacing w:line="240" w:lineRule="auto"/>
              <w:ind w:right="-57"/>
              <w:jc w:val="center"/>
              <w:rPr>
                <w:kern w:val="2"/>
              </w:rPr>
            </w:pPr>
            <w:r>
              <w:rPr>
                <w:kern w:val="2"/>
              </w:rPr>
              <w:t>200,17</w:t>
            </w:r>
          </w:p>
        </w:tc>
        <w:tc>
          <w:tcPr>
            <w:tcW w:w="993" w:type="dxa"/>
          </w:tcPr>
          <w:p w:rsidR="00A13E63" w:rsidRPr="00411F80" w:rsidRDefault="006C39BB" w:rsidP="00411F80">
            <w:pPr>
              <w:spacing w:line="240" w:lineRule="auto"/>
              <w:ind w:right="-57"/>
              <w:jc w:val="center"/>
              <w:rPr>
                <w:kern w:val="2"/>
              </w:rPr>
            </w:pPr>
            <w:r>
              <w:rPr>
                <w:kern w:val="2"/>
              </w:rPr>
              <w:t>200,17</w:t>
            </w:r>
          </w:p>
        </w:tc>
        <w:tc>
          <w:tcPr>
            <w:tcW w:w="1134" w:type="dxa"/>
          </w:tcPr>
          <w:p w:rsidR="00A13E63" w:rsidRPr="00411F80" w:rsidRDefault="006C39BB" w:rsidP="00411F80">
            <w:pPr>
              <w:spacing w:line="240" w:lineRule="auto"/>
              <w:ind w:right="-57"/>
              <w:jc w:val="center"/>
              <w:rPr>
                <w:kern w:val="2"/>
              </w:rPr>
            </w:pPr>
            <w:r>
              <w:rPr>
                <w:kern w:val="2"/>
              </w:rPr>
              <w:t>208,18</w:t>
            </w:r>
          </w:p>
        </w:tc>
        <w:tc>
          <w:tcPr>
            <w:tcW w:w="992" w:type="dxa"/>
            <w:tcBorders>
              <w:right w:val="single" w:sz="4" w:space="0" w:color="auto"/>
            </w:tcBorders>
            <w:shd w:val="clear" w:color="auto" w:fill="auto"/>
          </w:tcPr>
          <w:p w:rsidR="00A13E63" w:rsidRPr="00352FF7" w:rsidRDefault="006C39BB" w:rsidP="00043A1D">
            <w:pPr>
              <w:spacing w:line="240" w:lineRule="auto"/>
              <w:ind w:right="-57"/>
              <w:jc w:val="center"/>
              <w:rPr>
                <w:kern w:val="2"/>
              </w:rPr>
            </w:pPr>
            <w:r>
              <w:rPr>
                <w:kern w:val="2"/>
              </w:rPr>
              <w:t>216,51</w:t>
            </w:r>
          </w:p>
        </w:tc>
        <w:tc>
          <w:tcPr>
            <w:tcW w:w="992" w:type="dxa"/>
            <w:tcBorders>
              <w:left w:val="single" w:sz="4" w:space="0" w:color="auto"/>
            </w:tcBorders>
            <w:shd w:val="clear" w:color="auto" w:fill="auto"/>
          </w:tcPr>
          <w:p w:rsidR="00A13E63" w:rsidRPr="00352FF7" w:rsidRDefault="006C39BB" w:rsidP="00043A1D">
            <w:pPr>
              <w:spacing w:line="240" w:lineRule="auto"/>
              <w:ind w:right="-57"/>
              <w:jc w:val="center"/>
              <w:rPr>
                <w:kern w:val="2"/>
              </w:rPr>
            </w:pPr>
            <w:r>
              <w:rPr>
                <w:kern w:val="2"/>
              </w:rPr>
              <w:t>225,17</w:t>
            </w:r>
          </w:p>
        </w:tc>
        <w:tc>
          <w:tcPr>
            <w:tcW w:w="1276" w:type="dxa"/>
          </w:tcPr>
          <w:p w:rsidR="00A13E63" w:rsidRPr="00411F80" w:rsidRDefault="006C39BB" w:rsidP="00043A1D">
            <w:pPr>
              <w:spacing w:line="240" w:lineRule="auto"/>
              <w:ind w:right="-57"/>
              <w:jc w:val="center"/>
              <w:rPr>
                <w:kern w:val="2"/>
              </w:rPr>
            </w:pPr>
            <w:r>
              <w:rPr>
                <w:kern w:val="2"/>
              </w:rPr>
              <w:t>234,18</w:t>
            </w:r>
          </w:p>
        </w:tc>
        <w:tc>
          <w:tcPr>
            <w:tcW w:w="992" w:type="dxa"/>
            <w:tcBorders>
              <w:right w:val="single" w:sz="4" w:space="0" w:color="auto"/>
            </w:tcBorders>
          </w:tcPr>
          <w:p w:rsidR="00A13E63" w:rsidRPr="00411F80" w:rsidRDefault="006C39BB" w:rsidP="00043A1D">
            <w:pPr>
              <w:spacing w:line="240" w:lineRule="auto"/>
              <w:ind w:right="-57"/>
              <w:jc w:val="center"/>
              <w:rPr>
                <w:kern w:val="2"/>
              </w:rPr>
            </w:pPr>
            <w:r>
              <w:rPr>
                <w:kern w:val="2"/>
              </w:rPr>
              <w:t>243,55</w:t>
            </w:r>
          </w:p>
        </w:tc>
        <w:tc>
          <w:tcPr>
            <w:tcW w:w="992" w:type="dxa"/>
            <w:tcBorders>
              <w:left w:val="single" w:sz="4" w:space="0" w:color="auto"/>
            </w:tcBorders>
          </w:tcPr>
          <w:p w:rsidR="00A13E63" w:rsidRPr="00411F80" w:rsidRDefault="006C39BB" w:rsidP="00043A1D">
            <w:pPr>
              <w:spacing w:line="240" w:lineRule="auto"/>
              <w:ind w:right="-57"/>
              <w:jc w:val="center"/>
              <w:rPr>
                <w:kern w:val="2"/>
              </w:rPr>
            </w:pPr>
            <w:r>
              <w:rPr>
                <w:kern w:val="2"/>
              </w:rPr>
              <w:t>253,29</w:t>
            </w:r>
          </w:p>
        </w:tc>
      </w:tr>
      <w:tr w:rsidR="00A13E63" w:rsidRPr="00411F80" w:rsidTr="00AC4522">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6C39BB" w:rsidP="00411F80">
            <w:pPr>
              <w:pStyle w:val="ConsPlusCell"/>
              <w:jc w:val="both"/>
              <w:rPr>
                <w:rFonts w:ascii="Times New Roman" w:hAnsi="Times New Roman" w:cs="Times New Roman"/>
                <w:b/>
                <w:kern w:val="2"/>
              </w:rPr>
            </w:pPr>
            <w:r>
              <w:rPr>
                <w:rFonts w:ascii="Times New Roman" w:hAnsi="Times New Roman" w:cs="Times New Roman"/>
                <w:b/>
                <w:kern w:val="2"/>
              </w:rPr>
              <w:t>621,13</w:t>
            </w:r>
          </w:p>
        </w:tc>
        <w:tc>
          <w:tcPr>
            <w:tcW w:w="1134" w:type="dxa"/>
          </w:tcPr>
          <w:p w:rsidR="00A13E63" w:rsidRPr="0097339B" w:rsidRDefault="006C39BB" w:rsidP="005C41AA">
            <w:pPr>
              <w:spacing w:line="240" w:lineRule="auto"/>
              <w:ind w:right="-57"/>
              <w:jc w:val="center"/>
              <w:rPr>
                <w:b/>
                <w:kern w:val="2"/>
              </w:rPr>
            </w:pPr>
            <w:r>
              <w:rPr>
                <w:b/>
                <w:kern w:val="2"/>
              </w:rPr>
              <w:t>575,75</w:t>
            </w:r>
          </w:p>
        </w:tc>
        <w:tc>
          <w:tcPr>
            <w:tcW w:w="993" w:type="dxa"/>
          </w:tcPr>
          <w:p w:rsidR="00A13E63" w:rsidRPr="0097339B" w:rsidRDefault="006C39BB" w:rsidP="005C41AA">
            <w:pPr>
              <w:spacing w:line="240" w:lineRule="auto"/>
              <w:ind w:right="-57"/>
              <w:jc w:val="center"/>
              <w:rPr>
                <w:b/>
                <w:kern w:val="2"/>
              </w:rPr>
            </w:pPr>
            <w:r>
              <w:rPr>
                <w:b/>
                <w:kern w:val="2"/>
              </w:rPr>
              <w:t>5,75</w:t>
            </w:r>
          </w:p>
        </w:tc>
        <w:tc>
          <w:tcPr>
            <w:tcW w:w="1134" w:type="dxa"/>
          </w:tcPr>
          <w:p w:rsidR="00A13E63" w:rsidRPr="0097339B" w:rsidRDefault="006C39BB" w:rsidP="005C41AA">
            <w:pPr>
              <w:spacing w:line="240" w:lineRule="auto"/>
              <w:ind w:right="-57"/>
              <w:jc w:val="center"/>
              <w:rPr>
                <w:b/>
                <w:kern w:val="2"/>
              </w:rPr>
            </w:pPr>
            <w:r>
              <w:rPr>
                <w:b/>
                <w:kern w:val="2"/>
              </w:rPr>
              <w:t>5,98</w:t>
            </w:r>
          </w:p>
        </w:tc>
        <w:tc>
          <w:tcPr>
            <w:tcW w:w="992" w:type="dxa"/>
            <w:tcBorders>
              <w:right w:val="single" w:sz="4" w:space="0" w:color="auto"/>
            </w:tcBorders>
            <w:shd w:val="clear" w:color="auto" w:fill="auto"/>
          </w:tcPr>
          <w:p w:rsidR="00A13E63" w:rsidRPr="00352FF7" w:rsidRDefault="006C39BB" w:rsidP="005C41AA">
            <w:pPr>
              <w:spacing w:line="240" w:lineRule="auto"/>
              <w:ind w:right="-57"/>
              <w:jc w:val="center"/>
              <w:rPr>
                <w:b/>
                <w:kern w:val="2"/>
              </w:rPr>
            </w:pPr>
            <w:r>
              <w:rPr>
                <w:b/>
                <w:kern w:val="2"/>
              </w:rPr>
              <w:t>6,22</w:t>
            </w:r>
          </w:p>
        </w:tc>
        <w:tc>
          <w:tcPr>
            <w:tcW w:w="992" w:type="dxa"/>
            <w:tcBorders>
              <w:left w:val="single" w:sz="4" w:space="0" w:color="auto"/>
            </w:tcBorders>
            <w:shd w:val="clear" w:color="auto" w:fill="auto"/>
          </w:tcPr>
          <w:p w:rsidR="00A13E63" w:rsidRPr="00352FF7" w:rsidRDefault="006C39BB" w:rsidP="005C41AA">
            <w:pPr>
              <w:spacing w:line="240" w:lineRule="auto"/>
              <w:ind w:right="-57"/>
              <w:jc w:val="center"/>
              <w:rPr>
                <w:b/>
                <w:kern w:val="2"/>
              </w:rPr>
            </w:pPr>
            <w:r>
              <w:rPr>
                <w:b/>
                <w:kern w:val="2"/>
              </w:rPr>
              <w:t>6,46</w:t>
            </w:r>
          </w:p>
        </w:tc>
        <w:tc>
          <w:tcPr>
            <w:tcW w:w="1276" w:type="dxa"/>
          </w:tcPr>
          <w:p w:rsidR="00A13E63" w:rsidRPr="0097339B" w:rsidRDefault="006C39BB" w:rsidP="005C41AA">
            <w:pPr>
              <w:spacing w:line="240" w:lineRule="auto"/>
              <w:ind w:right="-57"/>
              <w:jc w:val="center"/>
              <w:rPr>
                <w:b/>
                <w:kern w:val="2"/>
              </w:rPr>
            </w:pPr>
            <w:r>
              <w:rPr>
                <w:b/>
                <w:kern w:val="2"/>
              </w:rPr>
              <w:t>6,72</w:t>
            </w:r>
          </w:p>
        </w:tc>
        <w:tc>
          <w:tcPr>
            <w:tcW w:w="992" w:type="dxa"/>
            <w:tcBorders>
              <w:right w:val="single" w:sz="4" w:space="0" w:color="auto"/>
            </w:tcBorders>
          </w:tcPr>
          <w:p w:rsidR="00A13E63" w:rsidRPr="0097339B" w:rsidRDefault="006C39BB" w:rsidP="005C41AA">
            <w:pPr>
              <w:spacing w:line="240" w:lineRule="auto"/>
              <w:ind w:right="-57"/>
              <w:jc w:val="center"/>
              <w:rPr>
                <w:b/>
                <w:kern w:val="2"/>
              </w:rPr>
            </w:pPr>
            <w:r>
              <w:rPr>
                <w:b/>
                <w:kern w:val="2"/>
              </w:rPr>
              <w:t>6,99</w:t>
            </w:r>
          </w:p>
        </w:tc>
        <w:tc>
          <w:tcPr>
            <w:tcW w:w="992" w:type="dxa"/>
            <w:tcBorders>
              <w:left w:val="single" w:sz="4" w:space="0" w:color="auto"/>
            </w:tcBorders>
          </w:tcPr>
          <w:p w:rsidR="00A13E63" w:rsidRPr="0097339B" w:rsidRDefault="006C39BB" w:rsidP="005C41AA">
            <w:pPr>
              <w:spacing w:line="240" w:lineRule="auto"/>
              <w:ind w:right="-57"/>
              <w:jc w:val="center"/>
              <w:rPr>
                <w:b/>
                <w:kern w:val="2"/>
              </w:rPr>
            </w:pPr>
            <w:r>
              <w:rPr>
                <w:b/>
                <w:kern w:val="2"/>
              </w:rPr>
              <w:t>7,26</w:t>
            </w:r>
          </w:p>
        </w:tc>
      </w:tr>
      <w:tr w:rsidR="00A13E63" w:rsidRPr="00411F80" w:rsidTr="00AC4522">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AC4522">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6C39BB" w:rsidP="00411F80">
            <w:pPr>
              <w:spacing w:line="240" w:lineRule="auto"/>
              <w:ind w:right="-57"/>
              <w:jc w:val="center"/>
              <w:rPr>
                <w:kern w:val="2"/>
              </w:rPr>
            </w:pPr>
            <w:r>
              <w:rPr>
                <w:kern w:val="2"/>
              </w:rPr>
              <w:t>575,75</w:t>
            </w:r>
          </w:p>
        </w:tc>
        <w:tc>
          <w:tcPr>
            <w:tcW w:w="993" w:type="dxa"/>
          </w:tcPr>
          <w:p w:rsidR="00A13E63" w:rsidRPr="00411F80" w:rsidRDefault="006C39BB" w:rsidP="00411F80">
            <w:pPr>
              <w:spacing w:line="240" w:lineRule="auto"/>
              <w:ind w:right="-57"/>
              <w:jc w:val="center"/>
              <w:rPr>
                <w:kern w:val="2"/>
              </w:rPr>
            </w:pPr>
            <w:r>
              <w:rPr>
                <w:kern w:val="2"/>
              </w:rPr>
              <w:t>5,75</w:t>
            </w:r>
          </w:p>
        </w:tc>
        <w:tc>
          <w:tcPr>
            <w:tcW w:w="1134" w:type="dxa"/>
          </w:tcPr>
          <w:p w:rsidR="00A13E63" w:rsidRPr="00411F80" w:rsidRDefault="006C39BB" w:rsidP="00411F80">
            <w:pPr>
              <w:spacing w:line="240" w:lineRule="auto"/>
              <w:ind w:right="-57"/>
              <w:jc w:val="center"/>
              <w:rPr>
                <w:kern w:val="2"/>
              </w:rPr>
            </w:pPr>
            <w:r>
              <w:rPr>
                <w:kern w:val="2"/>
              </w:rPr>
              <w:t>5,98</w:t>
            </w:r>
          </w:p>
        </w:tc>
        <w:tc>
          <w:tcPr>
            <w:tcW w:w="992" w:type="dxa"/>
            <w:tcBorders>
              <w:righ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6,22</w:t>
            </w:r>
          </w:p>
        </w:tc>
        <w:tc>
          <w:tcPr>
            <w:tcW w:w="992" w:type="dxa"/>
            <w:tcBorders>
              <w:lef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6,46</w:t>
            </w:r>
          </w:p>
        </w:tc>
        <w:tc>
          <w:tcPr>
            <w:tcW w:w="1276" w:type="dxa"/>
          </w:tcPr>
          <w:p w:rsidR="00A13E63" w:rsidRPr="00411F80" w:rsidRDefault="006C39BB" w:rsidP="00411F80">
            <w:pPr>
              <w:spacing w:line="240" w:lineRule="auto"/>
              <w:ind w:right="-57"/>
              <w:jc w:val="center"/>
              <w:rPr>
                <w:kern w:val="2"/>
              </w:rPr>
            </w:pPr>
            <w:r>
              <w:rPr>
                <w:kern w:val="2"/>
              </w:rPr>
              <w:t>6,72</w:t>
            </w:r>
          </w:p>
        </w:tc>
        <w:tc>
          <w:tcPr>
            <w:tcW w:w="992" w:type="dxa"/>
            <w:tcBorders>
              <w:right w:val="single" w:sz="4" w:space="0" w:color="auto"/>
            </w:tcBorders>
          </w:tcPr>
          <w:p w:rsidR="00A13E63" w:rsidRPr="00411F80" w:rsidRDefault="006C39BB" w:rsidP="00411F80">
            <w:pPr>
              <w:spacing w:line="240" w:lineRule="auto"/>
              <w:ind w:right="-57"/>
              <w:jc w:val="center"/>
              <w:rPr>
                <w:kern w:val="2"/>
              </w:rPr>
            </w:pPr>
            <w:r>
              <w:rPr>
                <w:kern w:val="2"/>
              </w:rPr>
              <w:t>6,99</w:t>
            </w:r>
          </w:p>
        </w:tc>
        <w:tc>
          <w:tcPr>
            <w:tcW w:w="992" w:type="dxa"/>
            <w:tcBorders>
              <w:left w:val="single" w:sz="4" w:space="0" w:color="auto"/>
            </w:tcBorders>
          </w:tcPr>
          <w:p w:rsidR="00A13E63" w:rsidRPr="00411F80" w:rsidRDefault="006C39BB" w:rsidP="00411F80">
            <w:pPr>
              <w:spacing w:line="240" w:lineRule="auto"/>
              <w:ind w:right="-57"/>
              <w:jc w:val="center"/>
              <w:rPr>
                <w:kern w:val="2"/>
              </w:rPr>
            </w:pPr>
            <w:r>
              <w:rPr>
                <w:kern w:val="2"/>
              </w:rPr>
              <w:t>7,26</w:t>
            </w:r>
          </w:p>
        </w:tc>
      </w:tr>
      <w:tr w:rsidR="00A13E63" w:rsidRPr="00411F80" w:rsidTr="00AC4522">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6C39BB" w:rsidP="00411F80">
            <w:pPr>
              <w:pStyle w:val="ConsPlusCell"/>
              <w:jc w:val="both"/>
              <w:rPr>
                <w:rFonts w:ascii="Times New Roman" w:hAnsi="Times New Roman" w:cs="Times New Roman"/>
                <w:kern w:val="2"/>
              </w:rPr>
            </w:pPr>
            <w:r>
              <w:rPr>
                <w:rFonts w:ascii="Times New Roman" w:hAnsi="Times New Roman" w:cs="Times New Roman"/>
                <w:kern w:val="2"/>
              </w:rPr>
              <w:t>35,60</w:t>
            </w:r>
          </w:p>
        </w:tc>
        <w:tc>
          <w:tcPr>
            <w:tcW w:w="1134" w:type="dxa"/>
          </w:tcPr>
          <w:p w:rsidR="00A13E63" w:rsidRPr="00411F80" w:rsidRDefault="006C39BB" w:rsidP="005C41AA">
            <w:pPr>
              <w:spacing w:line="240" w:lineRule="auto"/>
              <w:ind w:right="-57"/>
              <w:jc w:val="center"/>
              <w:rPr>
                <w:kern w:val="2"/>
              </w:rPr>
            </w:pPr>
            <w:r>
              <w:rPr>
                <w:kern w:val="2"/>
              </w:rPr>
              <w:t>4,0</w:t>
            </w:r>
          </w:p>
        </w:tc>
        <w:tc>
          <w:tcPr>
            <w:tcW w:w="993" w:type="dxa"/>
          </w:tcPr>
          <w:p w:rsidR="00A13E63" w:rsidRPr="00411F80" w:rsidRDefault="006C39BB" w:rsidP="005C41AA">
            <w:pPr>
              <w:spacing w:line="240" w:lineRule="auto"/>
              <w:ind w:right="-57"/>
              <w:jc w:val="center"/>
              <w:rPr>
                <w:kern w:val="2"/>
              </w:rPr>
            </w:pPr>
            <w:r>
              <w:rPr>
                <w:kern w:val="2"/>
              </w:rPr>
              <w:t>4,0</w:t>
            </w:r>
          </w:p>
        </w:tc>
        <w:tc>
          <w:tcPr>
            <w:tcW w:w="1134" w:type="dxa"/>
          </w:tcPr>
          <w:p w:rsidR="00A13E63" w:rsidRPr="00411F80" w:rsidRDefault="006C39BB" w:rsidP="00C672F3">
            <w:pPr>
              <w:spacing w:line="240" w:lineRule="auto"/>
              <w:ind w:right="-57"/>
              <w:jc w:val="center"/>
              <w:rPr>
                <w:kern w:val="2"/>
              </w:rPr>
            </w:pPr>
            <w:r>
              <w:rPr>
                <w:kern w:val="2"/>
              </w:rPr>
              <w:t>4,16</w:t>
            </w:r>
          </w:p>
        </w:tc>
        <w:tc>
          <w:tcPr>
            <w:tcW w:w="992" w:type="dxa"/>
            <w:tcBorders>
              <w:right w:val="single" w:sz="4" w:space="0" w:color="auto"/>
            </w:tcBorders>
            <w:shd w:val="clear" w:color="auto" w:fill="auto"/>
          </w:tcPr>
          <w:p w:rsidR="00A13E63" w:rsidRPr="00352FF7" w:rsidRDefault="006C39BB" w:rsidP="004B3D1F">
            <w:pPr>
              <w:spacing w:line="240" w:lineRule="auto"/>
              <w:ind w:right="-57"/>
              <w:jc w:val="center"/>
              <w:rPr>
                <w:kern w:val="2"/>
              </w:rPr>
            </w:pPr>
            <w:r>
              <w:rPr>
                <w:kern w:val="2"/>
              </w:rPr>
              <w:t>4,33</w:t>
            </w:r>
          </w:p>
        </w:tc>
        <w:tc>
          <w:tcPr>
            <w:tcW w:w="992" w:type="dxa"/>
            <w:tcBorders>
              <w:lef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4,50</w:t>
            </w:r>
          </w:p>
        </w:tc>
        <w:tc>
          <w:tcPr>
            <w:tcW w:w="1276" w:type="dxa"/>
          </w:tcPr>
          <w:p w:rsidR="00A13E63" w:rsidRPr="00411F80" w:rsidRDefault="006C39BB" w:rsidP="00C672F3">
            <w:pPr>
              <w:spacing w:line="240" w:lineRule="auto"/>
              <w:ind w:right="-57"/>
              <w:jc w:val="center"/>
              <w:rPr>
                <w:kern w:val="2"/>
              </w:rPr>
            </w:pPr>
            <w:r>
              <w:rPr>
                <w:kern w:val="2"/>
              </w:rPr>
              <w:t>4,68</w:t>
            </w:r>
          </w:p>
        </w:tc>
        <w:tc>
          <w:tcPr>
            <w:tcW w:w="992" w:type="dxa"/>
            <w:tcBorders>
              <w:right w:val="single" w:sz="4" w:space="0" w:color="auto"/>
            </w:tcBorders>
          </w:tcPr>
          <w:p w:rsidR="00A13E63" w:rsidRPr="00411F80" w:rsidRDefault="006C39BB" w:rsidP="00C672F3">
            <w:pPr>
              <w:spacing w:line="240" w:lineRule="auto"/>
              <w:ind w:right="-57"/>
              <w:jc w:val="center"/>
              <w:rPr>
                <w:kern w:val="2"/>
              </w:rPr>
            </w:pPr>
            <w:r>
              <w:rPr>
                <w:kern w:val="2"/>
              </w:rPr>
              <w:t>4,87</w:t>
            </w:r>
          </w:p>
        </w:tc>
        <w:tc>
          <w:tcPr>
            <w:tcW w:w="992" w:type="dxa"/>
            <w:tcBorders>
              <w:left w:val="single" w:sz="4" w:space="0" w:color="auto"/>
            </w:tcBorders>
          </w:tcPr>
          <w:p w:rsidR="00A13E63" w:rsidRPr="00411F80" w:rsidRDefault="006C39BB" w:rsidP="00C672F3">
            <w:pPr>
              <w:spacing w:line="240" w:lineRule="auto"/>
              <w:ind w:right="-57"/>
              <w:jc w:val="center"/>
              <w:rPr>
                <w:kern w:val="2"/>
              </w:rPr>
            </w:pPr>
            <w:r>
              <w:rPr>
                <w:kern w:val="2"/>
              </w:rPr>
              <w:t>5,06</w:t>
            </w:r>
          </w:p>
        </w:tc>
      </w:tr>
      <w:tr w:rsidR="00A13E63" w:rsidRPr="00411F80" w:rsidTr="00AC4522">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6C39BB" w:rsidP="00411F80">
            <w:pPr>
              <w:spacing w:line="240" w:lineRule="auto"/>
              <w:ind w:right="-57"/>
              <w:jc w:val="center"/>
              <w:rPr>
                <w:kern w:val="2"/>
              </w:rPr>
            </w:pPr>
            <w:r>
              <w:rPr>
                <w:kern w:val="2"/>
              </w:rPr>
              <w:t>4,0</w:t>
            </w:r>
          </w:p>
        </w:tc>
        <w:tc>
          <w:tcPr>
            <w:tcW w:w="993" w:type="dxa"/>
          </w:tcPr>
          <w:p w:rsidR="00A13E63" w:rsidRPr="00411F80" w:rsidRDefault="006C39BB" w:rsidP="00411F80">
            <w:pPr>
              <w:spacing w:line="240" w:lineRule="auto"/>
              <w:ind w:right="-57"/>
              <w:jc w:val="center"/>
              <w:rPr>
                <w:kern w:val="2"/>
              </w:rPr>
            </w:pPr>
            <w:r>
              <w:rPr>
                <w:kern w:val="2"/>
              </w:rPr>
              <w:t>4,0</w:t>
            </w:r>
          </w:p>
        </w:tc>
        <w:tc>
          <w:tcPr>
            <w:tcW w:w="1134" w:type="dxa"/>
          </w:tcPr>
          <w:p w:rsidR="00A13E63" w:rsidRPr="00411F80" w:rsidRDefault="006C39BB" w:rsidP="00411F80">
            <w:pPr>
              <w:spacing w:line="240" w:lineRule="auto"/>
              <w:ind w:right="-57"/>
              <w:jc w:val="center"/>
              <w:rPr>
                <w:kern w:val="2"/>
              </w:rPr>
            </w:pPr>
            <w:r>
              <w:rPr>
                <w:kern w:val="2"/>
              </w:rPr>
              <w:t>4,16</w:t>
            </w:r>
          </w:p>
        </w:tc>
        <w:tc>
          <w:tcPr>
            <w:tcW w:w="992" w:type="dxa"/>
            <w:tcBorders>
              <w:right w:val="single" w:sz="4" w:space="0" w:color="auto"/>
            </w:tcBorders>
            <w:shd w:val="clear" w:color="auto" w:fill="auto"/>
          </w:tcPr>
          <w:p w:rsidR="00A13E63" w:rsidRPr="00352FF7" w:rsidRDefault="006C39BB" w:rsidP="004B3D1F">
            <w:pPr>
              <w:spacing w:line="240" w:lineRule="auto"/>
              <w:ind w:right="-57"/>
              <w:jc w:val="center"/>
              <w:rPr>
                <w:kern w:val="2"/>
              </w:rPr>
            </w:pPr>
            <w:r>
              <w:rPr>
                <w:kern w:val="2"/>
              </w:rPr>
              <w:t>4,33</w:t>
            </w:r>
          </w:p>
        </w:tc>
        <w:tc>
          <w:tcPr>
            <w:tcW w:w="992" w:type="dxa"/>
            <w:tcBorders>
              <w:lef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4,50</w:t>
            </w:r>
          </w:p>
        </w:tc>
        <w:tc>
          <w:tcPr>
            <w:tcW w:w="1276" w:type="dxa"/>
          </w:tcPr>
          <w:p w:rsidR="00A13E63" w:rsidRPr="00411F80" w:rsidRDefault="006C39BB" w:rsidP="00411F80">
            <w:pPr>
              <w:spacing w:line="240" w:lineRule="auto"/>
              <w:ind w:right="-57"/>
              <w:jc w:val="center"/>
              <w:rPr>
                <w:kern w:val="2"/>
              </w:rPr>
            </w:pPr>
            <w:r>
              <w:rPr>
                <w:kern w:val="2"/>
              </w:rPr>
              <w:t>4,68</w:t>
            </w:r>
          </w:p>
        </w:tc>
        <w:tc>
          <w:tcPr>
            <w:tcW w:w="992" w:type="dxa"/>
            <w:tcBorders>
              <w:right w:val="single" w:sz="4" w:space="0" w:color="auto"/>
            </w:tcBorders>
          </w:tcPr>
          <w:p w:rsidR="00A13E63" w:rsidRPr="00411F80" w:rsidRDefault="006C39BB" w:rsidP="00411F80">
            <w:pPr>
              <w:spacing w:line="240" w:lineRule="auto"/>
              <w:ind w:right="-57"/>
              <w:jc w:val="center"/>
              <w:rPr>
                <w:kern w:val="2"/>
              </w:rPr>
            </w:pPr>
            <w:r>
              <w:rPr>
                <w:kern w:val="2"/>
              </w:rPr>
              <w:t>4,87</w:t>
            </w:r>
          </w:p>
        </w:tc>
        <w:tc>
          <w:tcPr>
            <w:tcW w:w="992" w:type="dxa"/>
            <w:tcBorders>
              <w:left w:val="single" w:sz="4" w:space="0" w:color="auto"/>
            </w:tcBorders>
          </w:tcPr>
          <w:p w:rsidR="00A13E63" w:rsidRPr="00411F80" w:rsidRDefault="006C39BB" w:rsidP="00411F80">
            <w:pPr>
              <w:spacing w:line="240" w:lineRule="auto"/>
              <w:ind w:right="-57"/>
              <w:jc w:val="center"/>
              <w:rPr>
                <w:kern w:val="2"/>
              </w:rPr>
            </w:pPr>
            <w:r>
              <w:rPr>
                <w:kern w:val="2"/>
              </w:rPr>
              <w:t>5,06</w:t>
            </w:r>
          </w:p>
        </w:tc>
      </w:tr>
      <w:tr w:rsidR="00A13E63" w:rsidRPr="00411F80" w:rsidTr="00AC4522">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6C39BB">
              <w:rPr>
                <w:rFonts w:ascii="Times New Roman" w:hAnsi="Times New Roman" w:cs="Times New Roman"/>
                <w:kern w:val="2"/>
              </w:rPr>
              <w:t>585,53</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6C39BB" w:rsidP="005C41AA">
            <w:pPr>
              <w:spacing w:line="240" w:lineRule="auto"/>
              <w:ind w:right="-57"/>
              <w:jc w:val="center"/>
              <w:rPr>
                <w:kern w:val="2"/>
              </w:rPr>
            </w:pPr>
            <w:r>
              <w:rPr>
                <w:kern w:val="2"/>
              </w:rPr>
              <w:t>571,75</w:t>
            </w:r>
          </w:p>
        </w:tc>
        <w:tc>
          <w:tcPr>
            <w:tcW w:w="993" w:type="dxa"/>
          </w:tcPr>
          <w:p w:rsidR="00A13E63" w:rsidRPr="00411F80" w:rsidRDefault="006C39BB" w:rsidP="005C41AA">
            <w:pPr>
              <w:spacing w:line="240" w:lineRule="auto"/>
              <w:ind w:right="-57"/>
              <w:jc w:val="center"/>
              <w:rPr>
                <w:kern w:val="2"/>
              </w:rPr>
            </w:pPr>
            <w:r>
              <w:rPr>
                <w:kern w:val="2"/>
              </w:rPr>
              <w:t>1,75</w:t>
            </w:r>
          </w:p>
        </w:tc>
        <w:tc>
          <w:tcPr>
            <w:tcW w:w="1134" w:type="dxa"/>
          </w:tcPr>
          <w:p w:rsidR="00A13E63" w:rsidRPr="00411F80" w:rsidRDefault="006C39BB" w:rsidP="00C672F3">
            <w:pPr>
              <w:spacing w:line="240" w:lineRule="auto"/>
              <w:ind w:right="-57"/>
              <w:jc w:val="center"/>
              <w:rPr>
                <w:kern w:val="2"/>
              </w:rPr>
            </w:pPr>
            <w:r>
              <w:rPr>
                <w:kern w:val="2"/>
              </w:rPr>
              <w:t>1,82</w:t>
            </w:r>
          </w:p>
        </w:tc>
        <w:tc>
          <w:tcPr>
            <w:tcW w:w="992" w:type="dxa"/>
            <w:tcBorders>
              <w:righ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1,89</w:t>
            </w:r>
          </w:p>
        </w:tc>
        <w:tc>
          <w:tcPr>
            <w:tcW w:w="992" w:type="dxa"/>
            <w:tcBorders>
              <w:lef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1,96</w:t>
            </w:r>
          </w:p>
        </w:tc>
        <w:tc>
          <w:tcPr>
            <w:tcW w:w="1276" w:type="dxa"/>
          </w:tcPr>
          <w:p w:rsidR="00A13E63" w:rsidRPr="00411F80" w:rsidRDefault="006C39BB" w:rsidP="00C672F3">
            <w:pPr>
              <w:spacing w:line="240" w:lineRule="auto"/>
              <w:ind w:right="-57"/>
              <w:jc w:val="center"/>
              <w:rPr>
                <w:kern w:val="2"/>
              </w:rPr>
            </w:pPr>
            <w:r>
              <w:rPr>
                <w:kern w:val="2"/>
              </w:rPr>
              <w:t>2,04</w:t>
            </w:r>
          </w:p>
        </w:tc>
        <w:tc>
          <w:tcPr>
            <w:tcW w:w="992" w:type="dxa"/>
            <w:tcBorders>
              <w:right w:val="single" w:sz="4" w:space="0" w:color="auto"/>
            </w:tcBorders>
          </w:tcPr>
          <w:p w:rsidR="00A13E63" w:rsidRPr="00411F80" w:rsidRDefault="006C39BB" w:rsidP="00C672F3">
            <w:pPr>
              <w:spacing w:line="240" w:lineRule="auto"/>
              <w:ind w:right="-57"/>
              <w:jc w:val="center"/>
              <w:rPr>
                <w:kern w:val="2"/>
              </w:rPr>
            </w:pPr>
            <w:r>
              <w:rPr>
                <w:kern w:val="2"/>
              </w:rPr>
              <w:t>2,12</w:t>
            </w:r>
          </w:p>
        </w:tc>
        <w:tc>
          <w:tcPr>
            <w:tcW w:w="992" w:type="dxa"/>
            <w:tcBorders>
              <w:left w:val="single" w:sz="4" w:space="0" w:color="auto"/>
            </w:tcBorders>
          </w:tcPr>
          <w:p w:rsidR="00A13E63" w:rsidRPr="00411F80" w:rsidRDefault="006C39BB" w:rsidP="00C672F3">
            <w:pPr>
              <w:spacing w:line="240" w:lineRule="auto"/>
              <w:ind w:right="-57"/>
              <w:jc w:val="center"/>
              <w:rPr>
                <w:kern w:val="2"/>
              </w:rPr>
            </w:pPr>
            <w:r>
              <w:rPr>
                <w:kern w:val="2"/>
              </w:rPr>
              <w:t>2,20</w:t>
            </w:r>
          </w:p>
        </w:tc>
      </w:tr>
      <w:tr w:rsidR="00A13E63" w:rsidRPr="00411F80" w:rsidTr="00AC4522">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6C39BB" w:rsidP="00A32980">
            <w:pPr>
              <w:spacing w:line="240" w:lineRule="auto"/>
              <w:ind w:right="-57"/>
              <w:jc w:val="center"/>
              <w:rPr>
                <w:kern w:val="2"/>
              </w:rPr>
            </w:pPr>
            <w:r>
              <w:rPr>
                <w:kern w:val="2"/>
              </w:rPr>
              <w:t>571,75</w:t>
            </w:r>
          </w:p>
        </w:tc>
        <w:tc>
          <w:tcPr>
            <w:tcW w:w="993" w:type="dxa"/>
          </w:tcPr>
          <w:p w:rsidR="00A13E63" w:rsidRPr="00411F80" w:rsidRDefault="006C39BB" w:rsidP="00A32980">
            <w:pPr>
              <w:spacing w:line="240" w:lineRule="auto"/>
              <w:ind w:right="-57"/>
              <w:jc w:val="center"/>
              <w:rPr>
                <w:kern w:val="2"/>
              </w:rPr>
            </w:pPr>
            <w:r>
              <w:rPr>
                <w:kern w:val="2"/>
              </w:rPr>
              <w:t>1,75</w:t>
            </w:r>
          </w:p>
        </w:tc>
        <w:tc>
          <w:tcPr>
            <w:tcW w:w="1134" w:type="dxa"/>
          </w:tcPr>
          <w:p w:rsidR="00A13E63" w:rsidRPr="00411F80" w:rsidRDefault="006C39BB" w:rsidP="00A32980">
            <w:pPr>
              <w:spacing w:line="240" w:lineRule="auto"/>
              <w:ind w:right="-57"/>
              <w:jc w:val="center"/>
              <w:rPr>
                <w:kern w:val="2"/>
              </w:rPr>
            </w:pPr>
            <w:r>
              <w:rPr>
                <w:kern w:val="2"/>
              </w:rPr>
              <w:t>1,82</w:t>
            </w:r>
          </w:p>
        </w:tc>
        <w:tc>
          <w:tcPr>
            <w:tcW w:w="992" w:type="dxa"/>
            <w:tcBorders>
              <w:right w:val="single" w:sz="4" w:space="0" w:color="auto"/>
            </w:tcBorders>
            <w:shd w:val="clear" w:color="auto" w:fill="auto"/>
          </w:tcPr>
          <w:p w:rsidR="00A13E63" w:rsidRPr="00352FF7" w:rsidRDefault="006C39BB" w:rsidP="00A32980">
            <w:pPr>
              <w:spacing w:line="240" w:lineRule="auto"/>
              <w:ind w:right="-57"/>
              <w:jc w:val="center"/>
              <w:rPr>
                <w:kern w:val="2"/>
              </w:rPr>
            </w:pPr>
            <w:r>
              <w:rPr>
                <w:kern w:val="2"/>
              </w:rPr>
              <w:t>1,89</w:t>
            </w:r>
          </w:p>
        </w:tc>
        <w:tc>
          <w:tcPr>
            <w:tcW w:w="992" w:type="dxa"/>
            <w:tcBorders>
              <w:left w:val="single" w:sz="4" w:space="0" w:color="auto"/>
            </w:tcBorders>
            <w:shd w:val="clear" w:color="auto" w:fill="auto"/>
          </w:tcPr>
          <w:p w:rsidR="00A13E63" w:rsidRPr="00352FF7" w:rsidRDefault="006C39BB" w:rsidP="00A32980">
            <w:pPr>
              <w:spacing w:line="240" w:lineRule="auto"/>
              <w:ind w:right="-57"/>
              <w:jc w:val="center"/>
              <w:rPr>
                <w:kern w:val="2"/>
              </w:rPr>
            </w:pPr>
            <w:r>
              <w:rPr>
                <w:kern w:val="2"/>
              </w:rPr>
              <w:t>1,96</w:t>
            </w:r>
          </w:p>
        </w:tc>
        <w:tc>
          <w:tcPr>
            <w:tcW w:w="1276" w:type="dxa"/>
          </w:tcPr>
          <w:p w:rsidR="00A13E63" w:rsidRPr="00411F80" w:rsidRDefault="006C39BB" w:rsidP="00A32980">
            <w:pPr>
              <w:spacing w:line="240" w:lineRule="auto"/>
              <w:ind w:right="-57"/>
              <w:jc w:val="center"/>
              <w:rPr>
                <w:kern w:val="2"/>
              </w:rPr>
            </w:pPr>
            <w:r>
              <w:rPr>
                <w:kern w:val="2"/>
              </w:rPr>
              <w:t>2,04</w:t>
            </w:r>
          </w:p>
        </w:tc>
        <w:tc>
          <w:tcPr>
            <w:tcW w:w="992" w:type="dxa"/>
            <w:tcBorders>
              <w:right w:val="single" w:sz="4" w:space="0" w:color="auto"/>
            </w:tcBorders>
          </w:tcPr>
          <w:p w:rsidR="00A13E63" w:rsidRPr="00411F80" w:rsidRDefault="006C39BB" w:rsidP="00A32980">
            <w:pPr>
              <w:spacing w:line="240" w:lineRule="auto"/>
              <w:ind w:right="-57"/>
              <w:jc w:val="center"/>
              <w:rPr>
                <w:kern w:val="2"/>
              </w:rPr>
            </w:pPr>
            <w:r>
              <w:rPr>
                <w:kern w:val="2"/>
              </w:rPr>
              <w:t>2,12</w:t>
            </w:r>
          </w:p>
        </w:tc>
        <w:tc>
          <w:tcPr>
            <w:tcW w:w="992" w:type="dxa"/>
            <w:tcBorders>
              <w:left w:val="single" w:sz="4" w:space="0" w:color="auto"/>
            </w:tcBorders>
          </w:tcPr>
          <w:p w:rsidR="00A13E63" w:rsidRPr="00411F80" w:rsidRDefault="006C39BB" w:rsidP="00A32980">
            <w:pPr>
              <w:spacing w:line="240" w:lineRule="auto"/>
              <w:ind w:right="-57"/>
              <w:jc w:val="center"/>
              <w:rPr>
                <w:kern w:val="2"/>
              </w:rPr>
            </w:pPr>
            <w:r>
              <w:rPr>
                <w:kern w:val="2"/>
              </w:rPr>
              <w:t>2,20</w:t>
            </w:r>
          </w:p>
        </w:tc>
      </w:tr>
      <w:tr w:rsidR="00A13E63" w:rsidRPr="00411F80" w:rsidTr="00AC4522">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6C39BB">
              <w:rPr>
                <w:rFonts w:ascii="Times New Roman" w:hAnsi="Times New Roman" w:cs="Times New Roman"/>
                <w:b/>
                <w:kern w:val="2"/>
              </w:rPr>
              <w:t>53892,54</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6C39BB" w:rsidP="005C41AA">
            <w:pPr>
              <w:spacing w:line="240" w:lineRule="auto"/>
              <w:ind w:right="-57"/>
              <w:jc w:val="center"/>
              <w:rPr>
                <w:b/>
                <w:kern w:val="2"/>
              </w:rPr>
            </w:pPr>
            <w:r>
              <w:rPr>
                <w:b/>
                <w:kern w:val="2"/>
              </w:rPr>
              <w:t>5973,78</w:t>
            </w:r>
          </w:p>
        </w:tc>
        <w:tc>
          <w:tcPr>
            <w:tcW w:w="993" w:type="dxa"/>
          </w:tcPr>
          <w:p w:rsidR="00A13E63" w:rsidRPr="0097339B" w:rsidRDefault="006C39BB" w:rsidP="005C41AA">
            <w:pPr>
              <w:spacing w:line="240" w:lineRule="auto"/>
              <w:ind w:right="-57"/>
              <w:jc w:val="center"/>
              <w:rPr>
                <w:b/>
                <w:kern w:val="2"/>
              </w:rPr>
            </w:pPr>
            <w:r>
              <w:rPr>
                <w:b/>
                <w:kern w:val="2"/>
              </w:rPr>
              <w:t>6066,98</w:t>
            </w:r>
          </w:p>
        </w:tc>
        <w:tc>
          <w:tcPr>
            <w:tcW w:w="1134" w:type="dxa"/>
          </w:tcPr>
          <w:p w:rsidR="00A13E63" w:rsidRPr="0097339B" w:rsidRDefault="006C39BB" w:rsidP="005C41AA">
            <w:pPr>
              <w:spacing w:line="240" w:lineRule="auto"/>
              <w:ind w:right="-57"/>
              <w:jc w:val="center"/>
              <w:rPr>
                <w:b/>
                <w:kern w:val="2"/>
              </w:rPr>
            </w:pPr>
            <w:r>
              <w:rPr>
                <w:b/>
                <w:kern w:val="2"/>
              </w:rPr>
              <w:t>6309,66</w:t>
            </w:r>
          </w:p>
        </w:tc>
        <w:tc>
          <w:tcPr>
            <w:tcW w:w="992" w:type="dxa"/>
            <w:tcBorders>
              <w:right w:val="single" w:sz="4" w:space="0" w:color="auto"/>
            </w:tcBorders>
            <w:shd w:val="clear" w:color="auto" w:fill="auto"/>
          </w:tcPr>
          <w:p w:rsidR="00A13E63" w:rsidRPr="00352FF7" w:rsidRDefault="006C39BB" w:rsidP="005C41AA">
            <w:pPr>
              <w:spacing w:line="240" w:lineRule="auto"/>
              <w:ind w:right="-57"/>
              <w:jc w:val="center"/>
              <w:rPr>
                <w:b/>
                <w:kern w:val="2"/>
              </w:rPr>
            </w:pPr>
            <w:r>
              <w:rPr>
                <w:b/>
                <w:kern w:val="2"/>
              </w:rPr>
              <w:t>6562,04</w:t>
            </w:r>
          </w:p>
        </w:tc>
        <w:tc>
          <w:tcPr>
            <w:tcW w:w="992" w:type="dxa"/>
            <w:tcBorders>
              <w:left w:val="single" w:sz="4" w:space="0" w:color="auto"/>
            </w:tcBorders>
            <w:shd w:val="clear" w:color="auto" w:fill="auto"/>
          </w:tcPr>
          <w:p w:rsidR="00A13E63" w:rsidRPr="00352FF7" w:rsidRDefault="006C39BB" w:rsidP="005C41AA">
            <w:pPr>
              <w:spacing w:line="240" w:lineRule="auto"/>
              <w:ind w:right="-57"/>
              <w:jc w:val="center"/>
              <w:rPr>
                <w:b/>
                <w:kern w:val="2"/>
              </w:rPr>
            </w:pPr>
            <w:r>
              <w:rPr>
                <w:b/>
                <w:kern w:val="2"/>
              </w:rPr>
              <w:t>6824,52</w:t>
            </w:r>
          </w:p>
        </w:tc>
        <w:tc>
          <w:tcPr>
            <w:tcW w:w="1276" w:type="dxa"/>
          </w:tcPr>
          <w:p w:rsidR="00A13E63" w:rsidRPr="0097339B" w:rsidRDefault="006C39BB" w:rsidP="005C41AA">
            <w:pPr>
              <w:spacing w:line="240" w:lineRule="auto"/>
              <w:ind w:right="-57"/>
              <w:jc w:val="center"/>
              <w:rPr>
                <w:b/>
                <w:kern w:val="2"/>
              </w:rPr>
            </w:pPr>
            <w:r>
              <w:rPr>
                <w:b/>
                <w:kern w:val="2"/>
              </w:rPr>
              <w:t>7097,50</w:t>
            </w:r>
          </w:p>
        </w:tc>
        <w:tc>
          <w:tcPr>
            <w:tcW w:w="992" w:type="dxa"/>
            <w:tcBorders>
              <w:right w:val="single" w:sz="4" w:space="0" w:color="auto"/>
            </w:tcBorders>
          </w:tcPr>
          <w:p w:rsidR="00A13E63" w:rsidRPr="0097339B" w:rsidRDefault="006C39BB" w:rsidP="005C41AA">
            <w:pPr>
              <w:spacing w:line="240" w:lineRule="auto"/>
              <w:ind w:right="-57"/>
              <w:jc w:val="center"/>
              <w:rPr>
                <w:b/>
                <w:kern w:val="2"/>
              </w:rPr>
            </w:pPr>
            <w:r>
              <w:rPr>
                <w:b/>
                <w:kern w:val="2"/>
              </w:rPr>
              <w:t>7381,40</w:t>
            </w:r>
          </w:p>
        </w:tc>
        <w:tc>
          <w:tcPr>
            <w:tcW w:w="992" w:type="dxa"/>
            <w:tcBorders>
              <w:left w:val="single" w:sz="4" w:space="0" w:color="auto"/>
            </w:tcBorders>
          </w:tcPr>
          <w:p w:rsidR="00A13E63" w:rsidRPr="0097339B" w:rsidRDefault="006C39BB" w:rsidP="005C41AA">
            <w:pPr>
              <w:spacing w:line="240" w:lineRule="auto"/>
              <w:ind w:right="-57"/>
              <w:jc w:val="center"/>
              <w:rPr>
                <w:b/>
                <w:kern w:val="2"/>
              </w:rPr>
            </w:pPr>
            <w:r>
              <w:rPr>
                <w:b/>
                <w:kern w:val="2"/>
              </w:rPr>
              <w:t>7676,66</w:t>
            </w:r>
          </w:p>
        </w:tc>
      </w:tr>
      <w:tr w:rsidR="00A13E63" w:rsidRPr="00411F80" w:rsidTr="00AC4522">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AC4522">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6C39BB" w:rsidP="005C41AA">
            <w:pPr>
              <w:spacing w:line="240" w:lineRule="auto"/>
              <w:ind w:right="-57"/>
              <w:jc w:val="center"/>
              <w:rPr>
                <w:kern w:val="2"/>
              </w:rPr>
            </w:pPr>
            <w:r>
              <w:rPr>
                <w:kern w:val="2"/>
              </w:rPr>
              <w:t>5973,78</w:t>
            </w:r>
          </w:p>
        </w:tc>
        <w:tc>
          <w:tcPr>
            <w:tcW w:w="993" w:type="dxa"/>
          </w:tcPr>
          <w:p w:rsidR="00A13E63" w:rsidRPr="00411F80" w:rsidRDefault="006C39BB" w:rsidP="005C41AA">
            <w:pPr>
              <w:spacing w:line="240" w:lineRule="auto"/>
              <w:ind w:right="-57"/>
              <w:jc w:val="center"/>
              <w:rPr>
                <w:kern w:val="2"/>
              </w:rPr>
            </w:pPr>
            <w:r>
              <w:rPr>
                <w:kern w:val="2"/>
              </w:rPr>
              <w:t>6066,98</w:t>
            </w:r>
          </w:p>
        </w:tc>
        <w:tc>
          <w:tcPr>
            <w:tcW w:w="1134" w:type="dxa"/>
          </w:tcPr>
          <w:p w:rsidR="00A13E63" w:rsidRPr="00411F80" w:rsidRDefault="006C39BB" w:rsidP="00C672F3">
            <w:pPr>
              <w:spacing w:line="240" w:lineRule="auto"/>
              <w:ind w:right="-57"/>
              <w:jc w:val="center"/>
              <w:rPr>
                <w:kern w:val="2"/>
              </w:rPr>
            </w:pPr>
            <w:r>
              <w:rPr>
                <w:kern w:val="2"/>
              </w:rPr>
              <w:t>6309,66</w:t>
            </w:r>
          </w:p>
        </w:tc>
        <w:tc>
          <w:tcPr>
            <w:tcW w:w="992" w:type="dxa"/>
            <w:tcBorders>
              <w:righ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6562,04</w:t>
            </w:r>
          </w:p>
        </w:tc>
        <w:tc>
          <w:tcPr>
            <w:tcW w:w="992" w:type="dxa"/>
            <w:tcBorders>
              <w:lef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6824,52</w:t>
            </w:r>
          </w:p>
        </w:tc>
        <w:tc>
          <w:tcPr>
            <w:tcW w:w="1276" w:type="dxa"/>
          </w:tcPr>
          <w:p w:rsidR="00A13E63" w:rsidRPr="00411F80" w:rsidRDefault="006C39BB" w:rsidP="00C672F3">
            <w:pPr>
              <w:spacing w:line="240" w:lineRule="auto"/>
              <w:ind w:right="-57"/>
              <w:jc w:val="center"/>
              <w:rPr>
                <w:kern w:val="2"/>
              </w:rPr>
            </w:pPr>
            <w:r>
              <w:rPr>
                <w:kern w:val="2"/>
              </w:rPr>
              <w:t>7097,50</w:t>
            </w:r>
          </w:p>
        </w:tc>
        <w:tc>
          <w:tcPr>
            <w:tcW w:w="992" w:type="dxa"/>
            <w:tcBorders>
              <w:right w:val="single" w:sz="4" w:space="0" w:color="auto"/>
            </w:tcBorders>
          </w:tcPr>
          <w:p w:rsidR="00A13E63" w:rsidRPr="00411F80" w:rsidRDefault="006C39BB" w:rsidP="00C672F3">
            <w:pPr>
              <w:spacing w:line="240" w:lineRule="auto"/>
              <w:ind w:right="-57"/>
              <w:jc w:val="center"/>
              <w:rPr>
                <w:kern w:val="2"/>
              </w:rPr>
            </w:pPr>
            <w:r>
              <w:rPr>
                <w:kern w:val="2"/>
              </w:rPr>
              <w:t>7381,40</w:t>
            </w:r>
          </w:p>
        </w:tc>
        <w:tc>
          <w:tcPr>
            <w:tcW w:w="992" w:type="dxa"/>
            <w:tcBorders>
              <w:left w:val="single" w:sz="4" w:space="0" w:color="auto"/>
            </w:tcBorders>
          </w:tcPr>
          <w:p w:rsidR="00A13E63" w:rsidRPr="00411F80" w:rsidRDefault="006C39BB" w:rsidP="00C672F3">
            <w:pPr>
              <w:spacing w:line="240" w:lineRule="auto"/>
              <w:ind w:right="-57"/>
              <w:jc w:val="center"/>
              <w:rPr>
                <w:kern w:val="2"/>
              </w:rPr>
            </w:pPr>
            <w:r>
              <w:rPr>
                <w:kern w:val="2"/>
              </w:rPr>
              <w:t>7676,66</w:t>
            </w:r>
          </w:p>
        </w:tc>
      </w:tr>
      <w:tr w:rsidR="00A13E63" w:rsidRPr="00411F80" w:rsidTr="00AC4522">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6C39BB" w:rsidP="00411F80">
            <w:pPr>
              <w:spacing w:line="240" w:lineRule="auto"/>
              <w:ind w:right="-57"/>
              <w:jc w:val="center"/>
              <w:rPr>
                <w:kern w:val="2"/>
              </w:rPr>
            </w:pPr>
            <w:r>
              <w:rPr>
                <w:kern w:val="2"/>
              </w:rPr>
              <w:t>5973,78</w:t>
            </w:r>
          </w:p>
        </w:tc>
        <w:tc>
          <w:tcPr>
            <w:tcW w:w="993" w:type="dxa"/>
          </w:tcPr>
          <w:p w:rsidR="00A13E63" w:rsidRPr="00411F80" w:rsidRDefault="006C39BB" w:rsidP="00411F80">
            <w:pPr>
              <w:spacing w:line="240" w:lineRule="auto"/>
              <w:ind w:right="-57"/>
              <w:jc w:val="center"/>
              <w:rPr>
                <w:kern w:val="2"/>
              </w:rPr>
            </w:pPr>
            <w:r>
              <w:rPr>
                <w:kern w:val="2"/>
              </w:rPr>
              <w:t>6066,98</w:t>
            </w:r>
          </w:p>
        </w:tc>
        <w:tc>
          <w:tcPr>
            <w:tcW w:w="1134" w:type="dxa"/>
          </w:tcPr>
          <w:p w:rsidR="00A13E63" w:rsidRPr="00411F80" w:rsidRDefault="006C39BB" w:rsidP="00411F80">
            <w:pPr>
              <w:spacing w:line="240" w:lineRule="auto"/>
              <w:ind w:right="-57"/>
              <w:jc w:val="center"/>
              <w:rPr>
                <w:kern w:val="2"/>
              </w:rPr>
            </w:pPr>
            <w:r>
              <w:rPr>
                <w:kern w:val="2"/>
              </w:rPr>
              <w:t>6309,66</w:t>
            </w:r>
          </w:p>
        </w:tc>
        <w:tc>
          <w:tcPr>
            <w:tcW w:w="992" w:type="dxa"/>
            <w:tcBorders>
              <w:righ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6562,04</w:t>
            </w:r>
          </w:p>
        </w:tc>
        <w:tc>
          <w:tcPr>
            <w:tcW w:w="992" w:type="dxa"/>
            <w:tcBorders>
              <w:lef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6824,52</w:t>
            </w:r>
          </w:p>
        </w:tc>
        <w:tc>
          <w:tcPr>
            <w:tcW w:w="1276" w:type="dxa"/>
          </w:tcPr>
          <w:p w:rsidR="00A13E63" w:rsidRPr="00411F80" w:rsidRDefault="006C39BB" w:rsidP="00411F80">
            <w:pPr>
              <w:spacing w:line="240" w:lineRule="auto"/>
              <w:ind w:right="-57"/>
              <w:jc w:val="center"/>
              <w:rPr>
                <w:kern w:val="2"/>
              </w:rPr>
            </w:pPr>
            <w:r>
              <w:rPr>
                <w:kern w:val="2"/>
              </w:rPr>
              <w:t>7097,50</w:t>
            </w:r>
          </w:p>
        </w:tc>
        <w:tc>
          <w:tcPr>
            <w:tcW w:w="992" w:type="dxa"/>
            <w:tcBorders>
              <w:right w:val="single" w:sz="4" w:space="0" w:color="auto"/>
            </w:tcBorders>
          </w:tcPr>
          <w:p w:rsidR="00A13E63" w:rsidRPr="00411F80" w:rsidRDefault="006C39BB" w:rsidP="00411F80">
            <w:pPr>
              <w:spacing w:line="240" w:lineRule="auto"/>
              <w:ind w:right="-57"/>
              <w:jc w:val="center"/>
              <w:rPr>
                <w:kern w:val="2"/>
              </w:rPr>
            </w:pPr>
            <w:r>
              <w:rPr>
                <w:kern w:val="2"/>
              </w:rPr>
              <w:t>7381,40</w:t>
            </w:r>
          </w:p>
        </w:tc>
        <w:tc>
          <w:tcPr>
            <w:tcW w:w="992" w:type="dxa"/>
            <w:tcBorders>
              <w:left w:val="single" w:sz="4" w:space="0" w:color="auto"/>
            </w:tcBorders>
          </w:tcPr>
          <w:p w:rsidR="00A13E63" w:rsidRPr="00411F80" w:rsidRDefault="006C39BB" w:rsidP="00411F80">
            <w:pPr>
              <w:spacing w:line="240" w:lineRule="auto"/>
              <w:ind w:right="-57"/>
              <w:jc w:val="center"/>
              <w:rPr>
                <w:kern w:val="2"/>
              </w:rPr>
            </w:pPr>
            <w:r>
              <w:rPr>
                <w:kern w:val="2"/>
              </w:rPr>
              <w:t>7676,66</w:t>
            </w:r>
          </w:p>
        </w:tc>
      </w:tr>
      <w:tr w:rsidR="00725CF9" w:rsidRPr="00411F80" w:rsidTr="00AC4522">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AC4522">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725CF9" w:rsidRDefault="006C39BB" w:rsidP="00411F80">
            <w:pPr>
              <w:spacing w:line="240" w:lineRule="auto"/>
              <w:ind w:right="-57"/>
              <w:jc w:val="center"/>
              <w:rPr>
                <w:kern w:val="2"/>
              </w:rPr>
            </w:pPr>
            <w:r>
              <w:rPr>
                <w:kern w:val="2"/>
              </w:rPr>
              <w:t>5973,78</w:t>
            </w:r>
          </w:p>
        </w:tc>
        <w:tc>
          <w:tcPr>
            <w:tcW w:w="993" w:type="dxa"/>
          </w:tcPr>
          <w:p w:rsidR="00725CF9" w:rsidRDefault="006C39BB" w:rsidP="00411F80">
            <w:pPr>
              <w:spacing w:line="240" w:lineRule="auto"/>
              <w:ind w:right="-57"/>
              <w:jc w:val="center"/>
              <w:rPr>
                <w:kern w:val="2"/>
              </w:rPr>
            </w:pPr>
            <w:r>
              <w:rPr>
                <w:kern w:val="2"/>
              </w:rPr>
              <w:t>6066,98</w:t>
            </w:r>
          </w:p>
        </w:tc>
        <w:tc>
          <w:tcPr>
            <w:tcW w:w="1134" w:type="dxa"/>
          </w:tcPr>
          <w:p w:rsidR="00725CF9" w:rsidRDefault="006C39BB" w:rsidP="00411F80">
            <w:pPr>
              <w:spacing w:line="240" w:lineRule="auto"/>
              <w:ind w:right="-57"/>
              <w:jc w:val="center"/>
              <w:rPr>
                <w:kern w:val="2"/>
              </w:rPr>
            </w:pPr>
            <w:r>
              <w:rPr>
                <w:kern w:val="2"/>
              </w:rPr>
              <w:t>6309,66</w:t>
            </w:r>
          </w:p>
        </w:tc>
        <w:tc>
          <w:tcPr>
            <w:tcW w:w="992" w:type="dxa"/>
            <w:tcBorders>
              <w:right w:val="single" w:sz="4" w:space="0" w:color="auto"/>
            </w:tcBorders>
            <w:shd w:val="clear" w:color="auto" w:fill="auto"/>
          </w:tcPr>
          <w:p w:rsidR="00725CF9" w:rsidRDefault="006C39BB" w:rsidP="00411F80">
            <w:pPr>
              <w:spacing w:line="240" w:lineRule="auto"/>
              <w:ind w:right="-57"/>
              <w:jc w:val="center"/>
              <w:rPr>
                <w:kern w:val="2"/>
              </w:rPr>
            </w:pPr>
            <w:r>
              <w:rPr>
                <w:kern w:val="2"/>
              </w:rPr>
              <w:t>6562,04</w:t>
            </w:r>
          </w:p>
        </w:tc>
        <w:tc>
          <w:tcPr>
            <w:tcW w:w="992" w:type="dxa"/>
            <w:tcBorders>
              <w:left w:val="single" w:sz="4" w:space="0" w:color="auto"/>
            </w:tcBorders>
            <w:shd w:val="clear" w:color="auto" w:fill="auto"/>
          </w:tcPr>
          <w:p w:rsidR="00725CF9" w:rsidRDefault="006C39BB" w:rsidP="00411F80">
            <w:pPr>
              <w:spacing w:line="240" w:lineRule="auto"/>
              <w:ind w:right="-57"/>
              <w:jc w:val="center"/>
              <w:rPr>
                <w:kern w:val="2"/>
              </w:rPr>
            </w:pPr>
            <w:r>
              <w:rPr>
                <w:kern w:val="2"/>
              </w:rPr>
              <w:t>6824,52</w:t>
            </w:r>
          </w:p>
        </w:tc>
        <w:tc>
          <w:tcPr>
            <w:tcW w:w="1276" w:type="dxa"/>
          </w:tcPr>
          <w:p w:rsidR="00725CF9" w:rsidRDefault="006C39BB" w:rsidP="00411F80">
            <w:pPr>
              <w:spacing w:line="240" w:lineRule="auto"/>
              <w:ind w:right="-57"/>
              <w:jc w:val="center"/>
              <w:rPr>
                <w:kern w:val="2"/>
              </w:rPr>
            </w:pPr>
            <w:r>
              <w:rPr>
                <w:kern w:val="2"/>
              </w:rPr>
              <w:t>7097,50</w:t>
            </w:r>
          </w:p>
        </w:tc>
        <w:tc>
          <w:tcPr>
            <w:tcW w:w="992" w:type="dxa"/>
            <w:tcBorders>
              <w:right w:val="single" w:sz="4" w:space="0" w:color="auto"/>
            </w:tcBorders>
          </w:tcPr>
          <w:p w:rsidR="00725CF9" w:rsidRDefault="006C39BB" w:rsidP="00411F80">
            <w:pPr>
              <w:spacing w:line="240" w:lineRule="auto"/>
              <w:ind w:right="-57"/>
              <w:jc w:val="center"/>
              <w:rPr>
                <w:kern w:val="2"/>
              </w:rPr>
            </w:pPr>
            <w:r>
              <w:rPr>
                <w:kern w:val="2"/>
              </w:rPr>
              <w:t>7381,40</w:t>
            </w:r>
          </w:p>
        </w:tc>
        <w:tc>
          <w:tcPr>
            <w:tcW w:w="992" w:type="dxa"/>
            <w:tcBorders>
              <w:left w:val="single" w:sz="4" w:space="0" w:color="auto"/>
            </w:tcBorders>
          </w:tcPr>
          <w:p w:rsidR="00725CF9" w:rsidRDefault="006C39BB" w:rsidP="00411F80">
            <w:pPr>
              <w:spacing w:line="240" w:lineRule="auto"/>
              <w:ind w:right="-57"/>
              <w:jc w:val="center"/>
              <w:rPr>
                <w:kern w:val="2"/>
              </w:rPr>
            </w:pPr>
            <w:r>
              <w:rPr>
                <w:kern w:val="2"/>
              </w:rPr>
              <w:t>7676,66</w:t>
            </w:r>
          </w:p>
        </w:tc>
      </w:tr>
      <w:tr w:rsidR="00A13E63" w:rsidRPr="00411F80" w:rsidTr="00AC4522">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9F28D3" w:rsidP="00A32980">
            <w:pPr>
              <w:pStyle w:val="ConsPlusCell"/>
              <w:jc w:val="both"/>
              <w:rPr>
                <w:rFonts w:ascii="Times New Roman" w:hAnsi="Times New Roman" w:cs="Times New Roman"/>
                <w:b/>
                <w:kern w:val="2"/>
              </w:rPr>
            </w:pPr>
            <w:r>
              <w:rPr>
                <w:rFonts w:ascii="Times New Roman" w:hAnsi="Times New Roman" w:cs="Times New Roman"/>
                <w:b/>
                <w:kern w:val="2"/>
              </w:rPr>
              <w:t>8587,37</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9F28D3" w:rsidP="00EC6599">
            <w:pPr>
              <w:spacing w:line="240" w:lineRule="auto"/>
              <w:ind w:right="-57"/>
              <w:jc w:val="center"/>
              <w:rPr>
                <w:b/>
                <w:kern w:val="2"/>
              </w:rPr>
            </w:pPr>
            <w:r>
              <w:rPr>
                <w:b/>
                <w:kern w:val="2"/>
              </w:rPr>
              <w:t>4358,17</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9F28D3" w:rsidP="005C41AA">
            <w:pPr>
              <w:spacing w:line="240" w:lineRule="auto"/>
              <w:ind w:right="-57"/>
              <w:jc w:val="center"/>
              <w:rPr>
                <w:b/>
                <w:kern w:val="2"/>
              </w:rPr>
            </w:pPr>
            <w:r>
              <w:rPr>
                <w:b/>
                <w:kern w:val="2"/>
              </w:rPr>
              <w:t>535,45</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9F28D3" w:rsidP="005C41AA">
            <w:pPr>
              <w:spacing w:line="240" w:lineRule="auto"/>
              <w:ind w:right="-57"/>
              <w:jc w:val="center"/>
              <w:rPr>
                <w:b/>
                <w:kern w:val="2"/>
              </w:rPr>
            </w:pPr>
            <w:r>
              <w:rPr>
                <w:b/>
                <w:kern w:val="2"/>
              </w:rPr>
              <w:t>556,87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9F28D3" w:rsidP="005C41AA">
            <w:pPr>
              <w:spacing w:line="240" w:lineRule="auto"/>
              <w:ind w:right="-57"/>
              <w:jc w:val="center"/>
              <w:rPr>
                <w:b/>
                <w:kern w:val="2"/>
              </w:rPr>
            </w:pPr>
            <w:r>
              <w:rPr>
                <w:b/>
                <w:kern w:val="2"/>
              </w:rPr>
              <w:t>579,15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9F28D3" w:rsidP="005C41AA">
            <w:pPr>
              <w:spacing w:line="240" w:lineRule="auto"/>
              <w:ind w:right="-57"/>
              <w:jc w:val="center"/>
              <w:rPr>
                <w:b/>
                <w:kern w:val="2"/>
              </w:rPr>
            </w:pPr>
            <w:r>
              <w:rPr>
                <w:b/>
                <w:kern w:val="2"/>
              </w:rPr>
              <w:t>602,32</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9F28D3" w:rsidP="005C41AA">
            <w:pPr>
              <w:spacing w:line="240" w:lineRule="auto"/>
              <w:ind w:right="-57"/>
              <w:jc w:val="center"/>
              <w:rPr>
                <w:b/>
                <w:kern w:val="2"/>
              </w:rPr>
            </w:pPr>
            <w:r>
              <w:rPr>
                <w:b/>
                <w:kern w:val="2"/>
              </w:rPr>
              <w:t>626,41</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9F28D3" w:rsidP="005C41AA">
            <w:pPr>
              <w:spacing w:line="240" w:lineRule="auto"/>
              <w:ind w:right="-57"/>
              <w:jc w:val="center"/>
              <w:rPr>
                <w:b/>
                <w:kern w:val="2"/>
              </w:rPr>
            </w:pPr>
            <w:r>
              <w:rPr>
                <w:b/>
                <w:kern w:val="2"/>
              </w:rPr>
              <w:t>651,47</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9F28D3" w:rsidP="005C41AA">
            <w:pPr>
              <w:spacing w:line="240" w:lineRule="auto"/>
              <w:ind w:right="-57"/>
              <w:jc w:val="center"/>
              <w:rPr>
                <w:b/>
                <w:kern w:val="2"/>
              </w:rPr>
            </w:pPr>
            <w:r>
              <w:rPr>
                <w:b/>
                <w:kern w:val="2"/>
              </w:rPr>
              <w:t>677,53</w:t>
            </w:r>
          </w:p>
        </w:tc>
      </w:tr>
      <w:tr w:rsidR="00A13E63" w:rsidRPr="00411F80" w:rsidTr="00AC4522">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9F28D3" w:rsidP="00A32980">
            <w:pPr>
              <w:spacing w:line="240" w:lineRule="auto"/>
              <w:ind w:right="-57"/>
              <w:jc w:val="center"/>
              <w:rPr>
                <w:kern w:val="2"/>
              </w:rPr>
            </w:pPr>
            <w:r>
              <w:rPr>
                <w:kern w:val="2"/>
              </w:rPr>
              <w:t>4358,17</w:t>
            </w: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9F28D3" w:rsidP="00A32980">
            <w:pPr>
              <w:spacing w:line="240" w:lineRule="auto"/>
              <w:ind w:right="-57"/>
              <w:jc w:val="center"/>
              <w:rPr>
                <w:kern w:val="2"/>
              </w:rPr>
            </w:pPr>
            <w:r>
              <w:rPr>
                <w:kern w:val="2"/>
              </w:rPr>
              <w:t>535,45</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9F28D3" w:rsidP="00A32980">
            <w:pPr>
              <w:spacing w:line="240" w:lineRule="auto"/>
              <w:ind w:right="-57"/>
              <w:jc w:val="center"/>
              <w:rPr>
                <w:kern w:val="2"/>
              </w:rPr>
            </w:pPr>
            <w:r>
              <w:rPr>
                <w:kern w:val="2"/>
              </w:rPr>
              <w:t>556,87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579,15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9F28D3" w:rsidP="00A32980">
            <w:pPr>
              <w:spacing w:line="240" w:lineRule="auto"/>
              <w:ind w:right="-57"/>
              <w:jc w:val="center"/>
              <w:rPr>
                <w:kern w:val="2"/>
              </w:rPr>
            </w:pPr>
            <w:r>
              <w:rPr>
                <w:kern w:val="2"/>
              </w:rPr>
              <w:t>602,32</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9F28D3" w:rsidP="00A32980">
            <w:pPr>
              <w:spacing w:line="240" w:lineRule="auto"/>
              <w:ind w:right="-57"/>
              <w:jc w:val="center"/>
              <w:rPr>
                <w:kern w:val="2"/>
              </w:rPr>
            </w:pPr>
            <w:r>
              <w:rPr>
                <w:kern w:val="2"/>
              </w:rPr>
              <w:t>626,41</w:t>
            </w: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9F28D3" w:rsidP="00A32980">
            <w:pPr>
              <w:spacing w:line="240" w:lineRule="auto"/>
              <w:ind w:right="-57"/>
              <w:jc w:val="center"/>
              <w:rPr>
                <w:kern w:val="2"/>
              </w:rPr>
            </w:pPr>
            <w:r>
              <w:rPr>
                <w:kern w:val="2"/>
              </w:rPr>
              <w:t>651,47</w:t>
            </w: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9F28D3" w:rsidP="00A32980">
            <w:pPr>
              <w:spacing w:line="240" w:lineRule="auto"/>
              <w:ind w:right="-57"/>
              <w:jc w:val="center"/>
              <w:rPr>
                <w:kern w:val="2"/>
              </w:rPr>
            </w:pPr>
            <w:r>
              <w:rPr>
                <w:kern w:val="2"/>
              </w:rPr>
              <w:t>677,53</w:t>
            </w:r>
          </w:p>
        </w:tc>
      </w:tr>
      <w:tr w:rsidR="00A13E63" w:rsidRPr="00411F80" w:rsidTr="00AC4522">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9F28D3" w:rsidP="00E91D17">
            <w:pPr>
              <w:spacing w:line="240" w:lineRule="auto"/>
              <w:ind w:right="-57"/>
              <w:jc w:val="center"/>
              <w:rPr>
                <w:kern w:val="2"/>
              </w:rPr>
            </w:pPr>
            <w:r>
              <w:rPr>
                <w:kern w:val="2"/>
              </w:rPr>
              <w:t>4328,17</w:t>
            </w:r>
          </w:p>
        </w:tc>
        <w:tc>
          <w:tcPr>
            <w:tcW w:w="993" w:type="dxa"/>
          </w:tcPr>
          <w:p w:rsidR="00A13E63" w:rsidRPr="00411F80" w:rsidRDefault="009F28D3" w:rsidP="00A32980">
            <w:pPr>
              <w:spacing w:line="240" w:lineRule="auto"/>
              <w:ind w:right="-57"/>
              <w:jc w:val="center"/>
              <w:rPr>
                <w:kern w:val="2"/>
              </w:rPr>
            </w:pPr>
            <w:r>
              <w:rPr>
                <w:kern w:val="2"/>
              </w:rPr>
              <w:t>525,45</w:t>
            </w:r>
          </w:p>
        </w:tc>
        <w:tc>
          <w:tcPr>
            <w:tcW w:w="1134" w:type="dxa"/>
          </w:tcPr>
          <w:p w:rsidR="00A13E63" w:rsidRPr="00411F80" w:rsidRDefault="009F28D3" w:rsidP="00C672F3">
            <w:pPr>
              <w:spacing w:line="240" w:lineRule="auto"/>
              <w:ind w:right="-57"/>
              <w:jc w:val="center"/>
              <w:rPr>
                <w:kern w:val="2"/>
              </w:rPr>
            </w:pPr>
            <w:r>
              <w:rPr>
                <w:kern w:val="2"/>
              </w:rPr>
              <w:t>546,47</w:t>
            </w:r>
          </w:p>
        </w:tc>
        <w:tc>
          <w:tcPr>
            <w:tcW w:w="992" w:type="dxa"/>
            <w:tcBorders>
              <w:right w:val="single" w:sz="4" w:space="0" w:color="auto"/>
            </w:tcBorders>
            <w:shd w:val="clear" w:color="auto" w:fill="auto"/>
          </w:tcPr>
          <w:p w:rsidR="00A13E63" w:rsidRPr="00352FF7" w:rsidRDefault="009F28D3" w:rsidP="00C672F3">
            <w:pPr>
              <w:spacing w:line="240" w:lineRule="auto"/>
              <w:ind w:right="-57"/>
              <w:jc w:val="center"/>
              <w:rPr>
                <w:kern w:val="2"/>
              </w:rPr>
            </w:pPr>
            <w:r>
              <w:rPr>
                <w:kern w:val="2"/>
              </w:rPr>
              <w:t>568,33</w:t>
            </w:r>
          </w:p>
        </w:tc>
        <w:tc>
          <w:tcPr>
            <w:tcW w:w="992" w:type="dxa"/>
            <w:tcBorders>
              <w:left w:val="single" w:sz="4" w:space="0" w:color="auto"/>
            </w:tcBorders>
            <w:shd w:val="clear" w:color="auto" w:fill="auto"/>
          </w:tcPr>
          <w:p w:rsidR="00A13E63" w:rsidRPr="00352FF7" w:rsidRDefault="009F28D3" w:rsidP="00C672F3">
            <w:pPr>
              <w:spacing w:line="240" w:lineRule="auto"/>
              <w:ind w:right="-57"/>
              <w:jc w:val="center"/>
              <w:rPr>
                <w:kern w:val="2"/>
              </w:rPr>
            </w:pPr>
            <w:r>
              <w:rPr>
                <w:kern w:val="2"/>
              </w:rPr>
              <w:t>591,07</w:t>
            </w:r>
          </w:p>
        </w:tc>
        <w:tc>
          <w:tcPr>
            <w:tcW w:w="1276" w:type="dxa"/>
          </w:tcPr>
          <w:p w:rsidR="00A13E63" w:rsidRPr="00352FF7" w:rsidRDefault="009F28D3" w:rsidP="00C672F3">
            <w:pPr>
              <w:spacing w:line="240" w:lineRule="auto"/>
              <w:ind w:right="-57"/>
              <w:jc w:val="center"/>
              <w:rPr>
                <w:kern w:val="2"/>
              </w:rPr>
            </w:pPr>
            <w:r>
              <w:rPr>
                <w:kern w:val="2"/>
              </w:rPr>
              <w:t>614,71</w:t>
            </w:r>
          </w:p>
        </w:tc>
        <w:tc>
          <w:tcPr>
            <w:tcW w:w="992" w:type="dxa"/>
            <w:tcBorders>
              <w:right w:val="single" w:sz="4" w:space="0" w:color="auto"/>
            </w:tcBorders>
          </w:tcPr>
          <w:p w:rsidR="00A13E63" w:rsidRPr="00411F80" w:rsidRDefault="009F28D3" w:rsidP="00C672F3">
            <w:pPr>
              <w:spacing w:line="240" w:lineRule="auto"/>
              <w:ind w:right="-57"/>
              <w:jc w:val="center"/>
              <w:rPr>
                <w:kern w:val="2"/>
              </w:rPr>
            </w:pPr>
            <w:r>
              <w:rPr>
                <w:kern w:val="2"/>
              </w:rPr>
              <w:t>639,30</w:t>
            </w:r>
          </w:p>
        </w:tc>
        <w:tc>
          <w:tcPr>
            <w:tcW w:w="992" w:type="dxa"/>
            <w:tcBorders>
              <w:left w:val="single" w:sz="4" w:space="0" w:color="auto"/>
            </w:tcBorders>
          </w:tcPr>
          <w:p w:rsidR="00A13E63" w:rsidRPr="00411F80" w:rsidRDefault="009F28D3" w:rsidP="00C672F3">
            <w:pPr>
              <w:spacing w:line="240" w:lineRule="auto"/>
              <w:ind w:right="-57"/>
              <w:jc w:val="center"/>
              <w:rPr>
                <w:kern w:val="2"/>
              </w:rPr>
            </w:pPr>
            <w:r>
              <w:rPr>
                <w:kern w:val="2"/>
              </w:rPr>
              <w:t>664,88</w:t>
            </w:r>
          </w:p>
        </w:tc>
      </w:tr>
      <w:tr w:rsidR="00A13E63" w:rsidRPr="00411F80" w:rsidTr="00AC4522">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9F28D3" w:rsidP="005C41AA">
            <w:pPr>
              <w:spacing w:line="240" w:lineRule="auto"/>
              <w:ind w:right="-57"/>
              <w:jc w:val="center"/>
              <w:rPr>
                <w:kern w:val="2"/>
              </w:rPr>
            </w:pPr>
            <w:r>
              <w:rPr>
                <w:kern w:val="2"/>
              </w:rPr>
              <w:t>4328,17</w:t>
            </w:r>
          </w:p>
        </w:tc>
        <w:tc>
          <w:tcPr>
            <w:tcW w:w="993" w:type="dxa"/>
          </w:tcPr>
          <w:p w:rsidR="00A13E63" w:rsidRPr="00411F80" w:rsidRDefault="009F28D3" w:rsidP="005C41AA">
            <w:pPr>
              <w:spacing w:line="240" w:lineRule="auto"/>
              <w:ind w:right="-57"/>
              <w:jc w:val="center"/>
              <w:rPr>
                <w:kern w:val="2"/>
              </w:rPr>
            </w:pPr>
            <w:r>
              <w:rPr>
                <w:kern w:val="2"/>
              </w:rPr>
              <w:t>525,45</w:t>
            </w:r>
          </w:p>
        </w:tc>
        <w:tc>
          <w:tcPr>
            <w:tcW w:w="1134" w:type="dxa"/>
          </w:tcPr>
          <w:p w:rsidR="00A13E63" w:rsidRPr="00411F80" w:rsidRDefault="009F28D3" w:rsidP="005C41AA">
            <w:pPr>
              <w:spacing w:line="240" w:lineRule="auto"/>
              <w:ind w:right="-57"/>
              <w:jc w:val="center"/>
              <w:rPr>
                <w:kern w:val="2"/>
              </w:rPr>
            </w:pPr>
            <w:r>
              <w:rPr>
                <w:kern w:val="2"/>
              </w:rPr>
              <w:t>546,47</w:t>
            </w:r>
          </w:p>
        </w:tc>
        <w:tc>
          <w:tcPr>
            <w:tcW w:w="992" w:type="dxa"/>
            <w:tcBorders>
              <w:right w:val="single" w:sz="4" w:space="0" w:color="auto"/>
            </w:tcBorders>
            <w:shd w:val="clear" w:color="auto" w:fill="auto"/>
          </w:tcPr>
          <w:p w:rsidR="00A13E63" w:rsidRPr="00352FF7" w:rsidRDefault="009F28D3" w:rsidP="005C41AA">
            <w:pPr>
              <w:spacing w:line="240" w:lineRule="auto"/>
              <w:ind w:right="-57"/>
              <w:jc w:val="center"/>
              <w:rPr>
                <w:kern w:val="2"/>
              </w:rPr>
            </w:pPr>
            <w:r>
              <w:rPr>
                <w:kern w:val="2"/>
              </w:rPr>
              <w:t>568,33</w:t>
            </w:r>
          </w:p>
        </w:tc>
        <w:tc>
          <w:tcPr>
            <w:tcW w:w="992" w:type="dxa"/>
            <w:tcBorders>
              <w:left w:val="single" w:sz="4" w:space="0" w:color="auto"/>
            </w:tcBorders>
            <w:shd w:val="clear" w:color="auto" w:fill="auto"/>
          </w:tcPr>
          <w:p w:rsidR="00A13E63" w:rsidRPr="00352FF7" w:rsidRDefault="009F28D3" w:rsidP="005C41AA">
            <w:pPr>
              <w:spacing w:line="240" w:lineRule="auto"/>
              <w:ind w:right="-57"/>
              <w:jc w:val="center"/>
              <w:rPr>
                <w:kern w:val="2"/>
              </w:rPr>
            </w:pPr>
            <w:r>
              <w:rPr>
                <w:kern w:val="2"/>
              </w:rPr>
              <w:t>591,07</w:t>
            </w:r>
          </w:p>
        </w:tc>
        <w:tc>
          <w:tcPr>
            <w:tcW w:w="1276" w:type="dxa"/>
          </w:tcPr>
          <w:p w:rsidR="00A13E63" w:rsidRPr="00352FF7" w:rsidRDefault="009F28D3" w:rsidP="005C41AA">
            <w:pPr>
              <w:spacing w:line="240" w:lineRule="auto"/>
              <w:ind w:right="-57"/>
              <w:jc w:val="center"/>
              <w:rPr>
                <w:kern w:val="2"/>
              </w:rPr>
            </w:pPr>
            <w:r>
              <w:rPr>
                <w:kern w:val="2"/>
              </w:rPr>
              <w:t>614,71</w:t>
            </w:r>
          </w:p>
        </w:tc>
        <w:tc>
          <w:tcPr>
            <w:tcW w:w="992" w:type="dxa"/>
            <w:tcBorders>
              <w:right w:val="single" w:sz="4" w:space="0" w:color="auto"/>
            </w:tcBorders>
          </w:tcPr>
          <w:p w:rsidR="00A13E63" w:rsidRPr="00411F80" w:rsidRDefault="009F28D3" w:rsidP="005C41AA">
            <w:pPr>
              <w:spacing w:line="240" w:lineRule="auto"/>
              <w:ind w:right="-57"/>
              <w:jc w:val="center"/>
              <w:rPr>
                <w:kern w:val="2"/>
              </w:rPr>
            </w:pPr>
            <w:r>
              <w:rPr>
                <w:kern w:val="2"/>
              </w:rPr>
              <w:t>639,30</w:t>
            </w:r>
          </w:p>
        </w:tc>
        <w:tc>
          <w:tcPr>
            <w:tcW w:w="992" w:type="dxa"/>
            <w:tcBorders>
              <w:left w:val="single" w:sz="4" w:space="0" w:color="auto"/>
            </w:tcBorders>
          </w:tcPr>
          <w:p w:rsidR="00A13E63" w:rsidRPr="00411F80" w:rsidRDefault="009F28D3" w:rsidP="005C41AA">
            <w:pPr>
              <w:spacing w:line="240" w:lineRule="auto"/>
              <w:ind w:right="-57"/>
              <w:jc w:val="center"/>
              <w:rPr>
                <w:kern w:val="2"/>
              </w:rPr>
            </w:pPr>
            <w:r>
              <w:rPr>
                <w:kern w:val="2"/>
              </w:rPr>
              <w:t>664,88</w:t>
            </w:r>
          </w:p>
        </w:tc>
      </w:tr>
      <w:tr w:rsidR="00A13E63" w:rsidRPr="00411F80" w:rsidTr="00AC4522">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2</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9F28D3" w:rsidP="00A32980">
            <w:pPr>
              <w:pStyle w:val="ConsPlusCell"/>
              <w:jc w:val="both"/>
              <w:rPr>
                <w:rFonts w:ascii="Times New Roman" w:hAnsi="Times New Roman" w:cs="Times New Roman"/>
                <w:kern w:val="2"/>
              </w:rPr>
            </w:pPr>
            <w:r>
              <w:rPr>
                <w:rFonts w:ascii="Times New Roman" w:hAnsi="Times New Roman" w:cs="Times New Roman"/>
                <w:kern w:val="2"/>
              </w:rPr>
              <w:t>108,99</w:t>
            </w:r>
          </w:p>
        </w:tc>
        <w:tc>
          <w:tcPr>
            <w:tcW w:w="1134" w:type="dxa"/>
          </w:tcPr>
          <w:p w:rsidR="00A13E63" w:rsidRPr="00411F80" w:rsidRDefault="009F28D3" w:rsidP="005C41AA">
            <w:pPr>
              <w:spacing w:line="240" w:lineRule="auto"/>
              <w:ind w:right="-57"/>
              <w:jc w:val="center"/>
              <w:rPr>
                <w:kern w:val="2"/>
              </w:rPr>
            </w:pPr>
            <w:r>
              <w:rPr>
                <w:kern w:val="2"/>
              </w:rPr>
              <w:t>30,00</w:t>
            </w:r>
          </w:p>
        </w:tc>
        <w:tc>
          <w:tcPr>
            <w:tcW w:w="993" w:type="dxa"/>
          </w:tcPr>
          <w:p w:rsidR="00A13E63" w:rsidRPr="00411F80" w:rsidRDefault="009F28D3" w:rsidP="005C41AA">
            <w:pPr>
              <w:spacing w:line="240" w:lineRule="auto"/>
              <w:ind w:right="-57"/>
              <w:jc w:val="center"/>
              <w:rPr>
                <w:kern w:val="2"/>
              </w:rPr>
            </w:pPr>
            <w:r>
              <w:rPr>
                <w:kern w:val="2"/>
              </w:rPr>
              <w:t>10,00</w:t>
            </w:r>
          </w:p>
        </w:tc>
        <w:tc>
          <w:tcPr>
            <w:tcW w:w="1134" w:type="dxa"/>
          </w:tcPr>
          <w:p w:rsidR="00A13E63" w:rsidRPr="00411F80" w:rsidRDefault="009F28D3" w:rsidP="005C41AA">
            <w:pPr>
              <w:spacing w:line="240" w:lineRule="auto"/>
              <w:ind w:right="-57"/>
              <w:jc w:val="center"/>
              <w:rPr>
                <w:kern w:val="2"/>
              </w:rPr>
            </w:pPr>
            <w:r>
              <w:rPr>
                <w:kern w:val="2"/>
              </w:rPr>
              <w:t>10,40</w:t>
            </w:r>
          </w:p>
        </w:tc>
        <w:tc>
          <w:tcPr>
            <w:tcW w:w="992" w:type="dxa"/>
            <w:tcBorders>
              <w:right w:val="single" w:sz="4" w:space="0" w:color="auto"/>
            </w:tcBorders>
            <w:shd w:val="clear" w:color="auto" w:fill="auto"/>
          </w:tcPr>
          <w:p w:rsidR="00A13E63" w:rsidRPr="00352FF7" w:rsidRDefault="009F28D3" w:rsidP="005C41AA">
            <w:pPr>
              <w:spacing w:line="240" w:lineRule="auto"/>
              <w:ind w:right="-57"/>
              <w:jc w:val="center"/>
              <w:rPr>
                <w:kern w:val="2"/>
              </w:rPr>
            </w:pPr>
            <w:r>
              <w:rPr>
                <w:kern w:val="2"/>
              </w:rPr>
              <w:t>10,82</w:t>
            </w:r>
          </w:p>
        </w:tc>
        <w:tc>
          <w:tcPr>
            <w:tcW w:w="992" w:type="dxa"/>
            <w:tcBorders>
              <w:left w:val="single" w:sz="4" w:space="0" w:color="auto"/>
            </w:tcBorders>
            <w:shd w:val="clear" w:color="auto" w:fill="auto"/>
          </w:tcPr>
          <w:p w:rsidR="00A13E63" w:rsidRPr="00352FF7" w:rsidRDefault="009F28D3" w:rsidP="005C41AA">
            <w:pPr>
              <w:spacing w:line="240" w:lineRule="auto"/>
              <w:ind w:right="-57"/>
              <w:jc w:val="center"/>
              <w:rPr>
                <w:kern w:val="2"/>
              </w:rPr>
            </w:pPr>
            <w:r>
              <w:rPr>
                <w:kern w:val="2"/>
              </w:rPr>
              <w:t>11,25</w:t>
            </w:r>
          </w:p>
        </w:tc>
        <w:tc>
          <w:tcPr>
            <w:tcW w:w="1276" w:type="dxa"/>
          </w:tcPr>
          <w:p w:rsidR="00A13E63" w:rsidRPr="00411F80" w:rsidRDefault="009F28D3" w:rsidP="005C41AA">
            <w:pPr>
              <w:spacing w:line="240" w:lineRule="auto"/>
              <w:ind w:right="-57"/>
              <w:jc w:val="center"/>
              <w:rPr>
                <w:kern w:val="2"/>
              </w:rPr>
            </w:pPr>
            <w:r>
              <w:rPr>
                <w:kern w:val="2"/>
              </w:rPr>
              <w:t>11,70</w:t>
            </w:r>
          </w:p>
        </w:tc>
        <w:tc>
          <w:tcPr>
            <w:tcW w:w="992" w:type="dxa"/>
            <w:tcBorders>
              <w:right w:val="single" w:sz="4" w:space="0" w:color="auto"/>
            </w:tcBorders>
          </w:tcPr>
          <w:p w:rsidR="00A13E63" w:rsidRPr="00411F80" w:rsidRDefault="009F28D3" w:rsidP="005C41AA">
            <w:pPr>
              <w:spacing w:line="240" w:lineRule="auto"/>
              <w:ind w:right="-57"/>
              <w:jc w:val="center"/>
              <w:rPr>
                <w:kern w:val="2"/>
              </w:rPr>
            </w:pPr>
            <w:r>
              <w:rPr>
                <w:kern w:val="2"/>
              </w:rPr>
              <w:t>12,17</w:t>
            </w:r>
          </w:p>
        </w:tc>
        <w:tc>
          <w:tcPr>
            <w:tcW w:w="992" w:type="dxa"/>
            <w:tcBorders>
              <w:left w:val="single" w:sz="4" w:space="0" w:color="auto"/>
            </w:tcBorders>
          </w:tcPr>
          <w:p w:rsidR="00A13E63" w:rsidRPr="00411F80" w:rsidRDefault="009F28D3" w:rsidP="005C41AA">
            <w:pPr>
              <w:spacing w:line="240" w:lineRule="auto"/>
              <w:ind w:right="-57"/>
              <w:jc w:val="center"/>
              <w:rPr>
                <w:kern w:val="2"/>
              </w:rPr>
            </w:pPr>
            <w:r>
              <w:rPr>
                <w:kern w:val="2"/>
              </w:rPr>
              <w:t>12,65</w:t>
            </w:r>
          </w:p>
        </w:tc>
      </w:tr>
      <w:tr w:rsidR="00A13E63" w:rsidRPr="00411F80" w:rsidTr="00AC4522">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9F28D3" w:rsidP="00A32980">
            <w:pPr>
              <w:spacing w:line="240" w:lineRule="auto"/>
              <w:ind w:right="-57"/>
              <w:jc w:val="center"/>
              <w:rPr>
                <w:kern w:val="2"/>
              </w:rPr>
            </w:pPr>
            <w:r>
              <w:rPr>
                <w:kern w:val="2"/>
              </w:rPr>
              <w:t>30,00</w:t>
            </w:r>
          </w:p>
        </w:tc>
        <w:tc>
          <w:tcPr>
            <w:tcW w:w="993" w:type="dxa"/>
          </w:tcPr>
          <w:p w:rsidR="00A13E63" w:rsidRPr="00411F80" w:rsidRDefault="009F28D3" w:rsidP="00A32980">
            <w:pPr>
              <w:spacing w:line="240" w:lineRule="auto"/>
              <w:ind w:right="-57"/>
              <w:jc w:val="center"/>
              <w:rPr>
                <w:kern w:val="2"/>
              </w:rPr>
            </w:pPr>
            <w:r>
              <w:rPr>
                <w:kern w:val="2"/>
              </w:rPr>
              <w:t>10,00</w:t>
            </w:r>
          </w:p>
        </w:tc>
        <w:tc>
          <w:tcPr>
            <w:tcW w:w="1134" w:type="dxa"/>
          </w:tcPr>
          <w:p w:rsidR="00A13E63" w:rsidRPr="00411F80" w:rsidRDefault="009F28D3" w:rsidP="00A32980">
            <w:pPr>
              <w:spacing w:line="240" w:lineRule="auto"/>
              <w:ind w:right="-57"/>
              <w:jc w:val="center"/>
              <w:rPr>
                <w:kern w:val="2"/>
              </w:rPr>
            </w:pPr>
            <w:r>
              <w:rPr>
                <w:kern w:val="2"/>
              </w:rPr>
              <w:t>10,40</w:t>
            </w:r>
          </w:p>
        </w:tc>
        <w:tc>
          <w:tcPr>
            <w:tcW w:w="992" w:type="dxa"/>
            <w:tcBorders>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10,82</w:t>
            </w:r>
          </w:p>
        </w:tc>
        <w:tc>
          <w:tcPr>
            <w:tcW w:w="992" w:type="dxa"/>
            <w:tcBorders>
              <w:lef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11,25</w:t>
            </w:r>
          </w:p>
        </w:tc>
        <w:tc>
          <w:tcPr>
            <w:tcW w:w="1276" w:type="dxa"/>
          </w:tcPr>
          <w:p w:rsidR="00A13E63" w:rsidRPr="00DD2C02" w:rsidRDefault="009F28D3" w:rsidP="00A32980">
            <w:pPr>
              <w:spacing w:line="240" w:lineRule="auto"/>
              <w:ind w:right="-57"/>
              <w:jc w:val="center"/>
              <w:rPr>
                <w:kern w:val="2"/>
              </w:rPr>
            </w:pPr>
            <w:r>
              <w:rPr>
                <w:kern w:val="2"/>
              </w:rPr>
              <w:t>11,70</w:t>
            </w:r>
          </w:p>
        </w:tc>
        <w:tc>
          <w:tcPr>
            <w:tcW w:w="992" w:type="dxa"/>
            <w:tcBorders>
              <w:right w:val="single" w:sz="4" w:space="0" w:color="auto"/>
            </w:tcBorders>
          </w:tcPr>
          <w:p w:rsidR="00A13E63" w:rsidRPr="00411F80" w:rsidRDefault="009F28D3" w:rsidP="00A32980">
            <w:pPr>
              <w:spacing w:line="240" w:lineRule="auto"/>
              <w:ind w:right="-57"/>
              <w:jc w:val="center"/>
              <w:rPr>
                <w:kern w:val="2"/>
              </w:rPr>
            </w:pPr>
            <w:r>
              <w:rPr>
                <w:kern w:val="2"/>
              </w:rPr>
              <w:t>12,17</w:t>
            </w:r>
          </w:p>
        </w:tc>
        <w:tc>
          <w:tcPr>
            <w:tcW w:w="992" w:type="dxa"/>
            <w:tcBorders>
              <w:left w:val="single" w:sz="4" w:space="0" w:color="auto"/>
            </w:tcBorders>
          </w:tcPr>
          <w:p w:rsidR="00A13E63" w:rsidRPr="00411F80" w:rsidRDefault="009F28D3" w:rsidP="00A32980">
            <w:pPr>
              <w:spacing w:line="240" w:lineRule="auto"/>
              <w:ind w:right="-57"/>
              <w:jc w:val="center"/>
              <w:rPr>
                <w:kern w:val="2"/>
              </w:rPr>
            </w:pPr>
            <w:r>
              <w:rPr>
                <w:kern w:val="2"/>
              </w:rPr>
              <w:t>12,65</w:t>
            </w:r>
          </w:p>
        </w:tc>
      </w:tr>
      <w:tr w:rsidR="00A13E63" w:rsidRPr="00411F80" w:rsidTr="00AC4522">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мероприятие 3</w:t>
            </w:r>
          </w:p>
        </w:tc>
        <w:tc>
          <w:tcPr>
            <w:tcW w:w="2126"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AC4522">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AC4522">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AC4522">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A32980">
            <w:pPr>
              <w:spacing w:line="240" w:lineRule="auto"/>
              <w:rPr>
                <w:kern w:val="2"/>
              </w:rPr>
            </w:pPr>
            <w:r>
              <w:rPr>
                <w:b/>
                <w:kern w:val="2"/>
              </w:rPr>
              <w:lastRenderedPageBreak/>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9F28D3">
              <w:rPr>
                <w:rFonts w:ascii="Times New Roman" w:hAnsi="Times New Roman" w:cs="Times New Roman"/>
                <w:b/>
                <w:kern w:val="2"/>
              </w:rPr>
              <w:t xml:space="preserve"> 800,81</w:t>
            </w:r>
          </w:p>
        </w:tc>
        <w:tc>
          <w:tcPr>
            <w:tcW w:w="1134" w:type="dxa"/>
          </w:tcPr>
          <w:p w:rsidR="00A13E63" w:rsidRPr="0040317D" w:rsidRDefault="009F28D3" w:rsidP="00A32980">
            <w:pPr>
              <w:spacing w:line="240" w:lineRule="auto"/>
              <w:ind w:right="-57"/>
              <w:jc w:val="center"/>
              <w:rPr>
                <w:b/>
                <w:kern w:val="2"/>
              </w:rPr>
            </w:pPr>
            <w:r>
              <w:rPr>
                <w:b/>
                <w:kern w:val="2"/>
              </w:rPr>
              <w:t>90,00</w:t>
            </w:r>
          </w:p>
        </w:tc>
        <w:tc>
          <w:tcPr>
            <w:tcW w:w="993" w:type="dxa"/>
          </w:tcPr>
          <w:p w:rsidR="00A13E63" w:rsidRPr="0040317D" w:rsidRDefault="009F28D3" w:rsidP="00A32980">
            <w:pPr>
              <w:spacing w:line="240" w:lineRule="auto"/>
              <w:ind w:right="-57"/>
              <w:jc w:val="center"/>
              <w:rPr>
                <w:b/>
                <w:kern w:val="2"/>
              </w:rPr>
            </w:pPr>
            <w:r>
              <w:rPr>
                <w:b/>
                <w:kern w:val="2"/>
              </w:rPr>
              <w:t>90,00</w:t>
            </w:r>
          </w:p>
        </w:tc>
        <w:tc>
          <w:tcPr>
            <w:tcW w:w="1134" w:type="dxa"/>
          </w:tcPr>
          <w:p w:rsidR="00A13E63" w:rsidRPr="0040317D" w:rsidRDefault="009F28D3" w:rsidP="00A32980">
            <w:pPr>
              <w:spacing w:line="240" w:lineRule="auto"/>
              <w:ind w:right="-57"/>
              <w:jc w:val="center"/>
              <w:rPr>
                <w:b/>
                <w:kern w:val="2"/>
              </w:rPr>
            </w:pPr>
            <w:r>
              <w:rPr>
                <w:b/>
                <w:kern w:val="2"/>
              </w:rPr>
              <w:t>93,60</w:t>
            </w:r>
          </w:p>
        </w:tc>
        <w:tc>
          <w:tcPr>
            <w:tcW w:w="992" w:type="dxa"/>
            <w:tcBorders>
              <w:right w:val="single" w:sz="4" w:space="0" w:color="auto"/>
            </w:tcBorders>
            <w:shd w:val="clear" w:color="auto" w:fill="auto"/>
          </w:tcPr>
          <w:p w:rsidR="00A13E63" w:rsidRPr="0040317D" w:rsidRDefault="009F28D3" w:rsidP="00A32980">
            <w:pPr>
              <w:spacing w:line="240" w:lineRule="auto"/>
              <w:ind w:right="-57"/>
              <w:jc w:val="center"/>
              <w:rPr>
                <w:b/>
                <w:kern w:val="2"/>
              </w:rPr>
            </w:pPr>
            <w:r>
              <w:rPr>
                <w:b/>
                <w:kern w:val="2"/>
              </w:rPr>
              <w:t>97,34</w:t>
            </w:r>
          </w:p>
        </w:tc>
        <w:tc>
          <w:tcPr>
            <w:tcW w:w="992" w:type="dxa"/>
            <w:tcBorders>
              <w:left w:val="single" w:sz="4" w:space="0" w:color="auto"/>
            </w:tcBorders>
            <w:shd w:val="clear" w:color="auto" w:fill="auto"/>
          </w:tcPr>
          <w:p w:rsidR="00A13E63" w:rsidRPr="0040317D" w:rsidRDefault="009F28D3" w:rsidP="00A32980">
            <w:pPr>
              <w:spacing w:line="240" w:lineRule="auto"/>
              <w:ind w:right="-57"/>
              <w:jc w:val="center"/>
              <w:rPr>
                <w:b/>
                <w:kern w:val="2"/>
              </w:rPr>
            </w:pPr>
            <w:r>
              <w:rPr>
                <w:b/>
                <w:kern w:val="2"/>
              </w:rPr>
              <w:t>101,23</w:t>
            </w:r>
          </w:p>
        </w:tc>
        <w:tc>
          <w:tcPr>
            <w:tcW w:w="1276" w:type="dxa"/>
          </w:tcPr>
          <w:p w:rsidR="00A13E63" w:rsidRPr="0040317D" w:rsidRDefault="009F28D3" w:rsidP="00A32980">
            <w:pPr>
              <w:spacing w:line="240" w:lineRule="auto"/>
              <w:ind w:right="-57"/>
              <w:jc w:val="center"/>
              <w:rPr>
                <w:b/>
                <w:kern w:val="2"/>
              </w:rPr>
            </w:pPr>
            <w:r>
              <w:rPr>
                <w:b/>
                <w:kern w:val="2"/>
              </w:rPr>
              <w:t>105,28</w:t>
            </w:r>
          </w:p>
        </w:tc>
        <w:tc>
          <w:tcPr>
            <w:tcW w:w="992" w:type="dxa"/>
            <w:tcBorders>
              <w:right w:val="single" w:sz="4" w:space="0" w:color="auto"/>
            </w:tcBorders>
          </w:tcPr>
          <w:p w:rsidR="00A13E63" w:rsidRPr="0040317D" w:rsidRDefault="009F28D3" w:rsidP="00A32980">
            <w:pPr>
              <w:spacing w:line="240" w:lineRule="auto"/>
              <w:ind w:right="-57"/>
              <w:jc w:val="center"/>
              <w:rPr>
                <w:b/>
                <w:kern w:val="2"/>
              </w:rPr>
            </w:pPr>
            <w:r>
              <w:rPr>
                <w:b/>
                <w:kern w:val="2"/>
              </w:rPr>
              <w:t>109,49</w:t>
            </w:r>
          </w:p>
        </w:tc>
        <w:tc>
          <w:tcPr>
            <w:tcW w:w="992" w:type="dxa"/>
            <w:tcBorders>
              <w:left w:val="single" w:sz="4" w:space="0" w:color="auto"/>
            </w:tcBorders>
          </w:tcPr>
          <w:p w:rsidR="00A13E63" w:rsidRPr="0040317D" w:rsidRDefault="009F28D3" w:rsidP="00A32980">
            <w:pPr>
              <w:spacing w:line="240" w:lineRule="auto"/>
              <w:ind w:right="-57"/>
              <w:jc w:val="center"/>
              <w:rPr>
                <w:b/>
                <w:kern w:val="2"/>
              </w:rPr>
            </w:pPr>
            <w:r>
              <w:rPr>
                <w:b/>
                <w:kern w:val="2"/>
              </w:rPr>
              <w:t>113,87</w:t>
            </w:r>
          </w:p>
        </w:tc>
      </w:tr>
      <w:tr w:rsidR="00A13E63" w:rsidRPr="00411F80" w:rsidTr="00AC4522">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9F28D3" w:rsidP="00A32980">
            <w:pPr>
              <w:spacing w:line="240" w:lineRule="auto"/>
              <w:ind w:right="-57"/>
              <w:jc w:val="center"/>
              <w:rPr>
                <w:kern w:val="2"/>
              </w:rPr>
            </w:pPr>
            <w:r>
              <w:rPr>
                <w:kern w:val="2"/>
              </w:rPr>
              <w:t>90,00</w:t>
            </w:r>
          </w:p>
        </w:tc>
        <w:tc>
          <w:tcPr>
            <w:tcW w:w="993" w:type="dxa"/>
          </w:tcPr>
          <w:p w:rsidR="00A13E63" w:rsidRPr="00411F80" w:rsidRDefault="009F28D3" w:rsidP="00A32980">
            <w:pPr>
              <w:spacing w:line="240" w:lineRule="auto"/>
              <w:ind w:right="-57"/>
              <w:jc w:val="center"/>
              <w:rPr>
                <w:kern w:val="2"/>
              </w:rPr>
            </w:pPr>
            <w:r>
              <w:rPr>
                <w:kern w:val="2"/>
              </w:rPr>
              <w:t>90,00</w:t>
            </w:r>
          </w:p>
        </w:tc>
        <w:tc>
          <w:tcPr>
            <w:tcW w:w="1134" w:type="dxa"/>
          </w:tcPr>
          <w:p w:rsidR="00A13E63" w:rsidRPr="00411F80" w:rsidRDefault="009F28D3" w:rsidP="00A32980">
            <w:pPr>
              <w:spacing w:line="240" w:lineRule="auto"/>
              <w:ind w:right="-57"/>
              <w:jc w:val="center"/>
              <w:rPr>
                <w:kern w:val="2"/>
              </w:rPr>
            </w:pPr>
            <w:r>
              <w:rPr>
                <w:kern w:val="2"/>
              </w:rPr>
              <w:t>93,60</w:t>
            </w:r>
          </w:p>
        </w:tc>
        <w:tc>
          <w:tcPr>
            <w:tcW w:w="992" w:type="dxa"/>
            <w:tcBorders>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97,34</w:t>
            </w:r>
          </w:p>
        </w:tc>
        <w:tc>
          <w:tcPr>
            <w:tcW w:w="992" w:type="dxa"/>
            <w:tcBorders>
              <w:lef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101,23</w:t>
            </w:r>
          </w:p>
        </w:tc>
        <w:tc>
          <w:tcPr>
            <w:tcW w:w="1276" w:type="dxa"/>
          </w:tcPr>
          <w:p w:rsidR="00A13E63" w:rsidRPr="00411F80" w:rsidRDefault="009F28D3" w:rsidP="00A32980">
            <w:pPr>
              <w:spacing w:line="240" w:lineRule="auto"/>
              <w:ind w:right="-57"/>
              <w:jc w:val="center"/>
              <w:rPr>
                <w:kern w:val="2"/>
              </w:rPr>
            </w:pPr>
            <w:r>
              <w:rPr>
                <w:kern w:val="2"/>
              </w:rPr>
              <w:t>105,28</w:t>
            </w:r>
          </w:p>
        </w:tc>
        <w:tc>
          <w:tcPr>
            <w:tcW w:w="992" w:type="dxa"/>
            <w:tcBorders>
              <w:right w:val="single" w:sz="4" w:space="0" w:color="auto"/>
            </w:tcBorders>
          </w:tcPr>
          <w:p w:rsidR="00A13E63" w:rsidRPr="00411F80" w:rsidRDefault="009F28D3" w:rsidP="00A32980">
            <w:pPr>
              <w:spacing w:line="240" w:lineRule="auto"/>
              <w:ind w:right="-57"/>
              <w:jc w:val="center"/>
              <w:rPr>
                <w:kern w:val="2"/>
              </w:rPr>
            </w:pPr>
            <w:r>
              <w:rPr>
                <w:kern w:val="2"/>
              </w:rPr>
              <w:t>109,49</w:t>
            </w:r>
          </w:p>
        </w:tc>
        <w:tc>
          <w:tcPr>
            <w:tcW w:w="992" w:type="dxa"/>
            <w:tcBorders>
              <w:left w:val="single" w:sz="4" w:space="0" w:color="auto"/>
            </w:tcBorders>
          </w:tcPr>
          <w:p w:rsidR="00A13E63" w:rsidRPr="00411F80" w:rsidRDefault="00986B37" w:rsidP="00A32980">
            <w:pPr>
              <w:spacing w:line="240" w:lineRule="auto"/>
              <w:ind w:right="-57"/>
              <w:jc w:val="center"/>
              <w:rPr>
                <w:kern w:val="2"/>
              </w:rPr>
            </w:pPr>
            <w:r>
              <w:rPr>
                <w:kern w:val="2"/>
              </w:rPr>
              <w:t>113,87</w:t>
            </w:r>
          </w:p>
        </w:tc>
      </w:tr>
      <w:tr w:rsidR="00A13E63" w:rsidRPr="00411F80" w:rsidTr="00AC4522">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9F28D3" w:rsidP="00A32980">
            <w:pPr>
              <w:spacing w:line="240" w:lineRule="auto"/>
              <w:ind w:right="-57"/>
              <w:jc w:val="center"/>
              <w:rPr>
                <w:kern w:val="2"/>
              </w:rPr>
            </w:pPr>
            <w:r>
              <w:rPr>
                <w:kern w:val="2"/>
              </w:rPr>
              <w:t>90,00</w:t>
            </w:r>
          </w:p>
        </w:tc>
        <w:tc>
          <w:tcPr>
            <w:tcW w:w="993" w:type="dxa"/>
          </w:tcPr>
          <w:p w:rsidR="00A13E63" w:rsidRPr="00411F80" w:rsidRDefault="009F28D3" w:rsidP="00A32980">
            <w:pPr>
              <w:spacing w:line="240" w:lineRule="auto"/>
              <w:ind w:right="-57"/>
              <w:jc w:val="center"/>
              <w:rPr>
                <w:kern w:val="2"/>
              </w:rPr>
            </w:pPr>
            <w:r>
              <w:rPr>
                <w:kern w:val="2"/>
              </w:rPr>
              <w:t>90,00</w:t>
            </w:r>
          </w:p>
        </w:tc>
        <w:tc>
          <w:tcPr>
            <w:tcW w:w="1134" w:type="dxa"/>
          </w:tcPr>
          <w:p w:rsidR="00A13E63" w:rsidRPr="00411F80" w:rsidRDefault="009F28D3" w:rsidP="00A32980">
            <w:pPr>
              <w:spacing w:line="240" w:lineRule="auto"/>
              <w:ind w:right="-57"/>
              <w:jc w:val="center"/>
              <w:rPr>
                <w:kern w:val="2"/>
              </w:rPr>
            </w:pPr>
            <w:r>
              <w:rPr>
                <w:kern w:val="2"/>
              </w:rPr>
              <w:t>93,60</w:t>
            </w:r>
          </w:p>
        </w:tc>
        <w:tc>
          <w:tcPr>
            <w:tcW w:w="992" w:type="dxa"/>
            <w:tcBorders>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97,34</w:t>
            </w:r>
          </w:p>
        </w:tc>
        <w:tc>
          <w:tcPr>
            <w:tcW w:w="992" w:type="dxa"/>
            <w:tcBorders>
              <w:lef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101,23</w:t>
            </w:r>
          </w:p>
        </w:tc>
        <w:tc>
          <w:tcPr>
            <w:tcW w:w="1276" w:type="dxa"/>
          </w:tcPr>
          <w:p w:rsidR="00A13E63" w:rsidRPr="00411F80" w:rsidRDefault="009F28D3" w:rsidP="00A32980">
            <w:pPr>
              <w:spacing w:line="240" w:lineRule="auto"/>
              <w:ind w:right="-57"/>
              <w:jc w:val="center"/>
              <w:rPr>
                <w:kern w:val="2"/>
              </w:rPr>
            </w:pPr>
            <w:r>
              <w:rPr>
                <w:kern w:val="2"/>
              </w:rPr>
              <w:t>105,28</w:t>
            </w:r>
          </w:p>
        </w:tc>
        <w:tc>
          <w:tcPr>
            <w:tcW w:w="992" w:type="dxa"/>
            <w:tcBorders>
              <w:right w:val="single" w:sz="4" w:space="0" w:color="auto"/>
            </w:tcBorders>
          </w:tcPr>
          <w:p w:rsidR="00A13E63" w:rsidRPr="00411F80" w:rsidRDefault="009F28D3" w:rsidP="00A32980">
            <w:pPr>
              <w:spacing w:line="240" w:lineRule="auto"/>
              <w:ind w:right="-57"/>
              <w:jc w:val="center"/>
              <w:rPr>
                <w:kern w:val="2"/>
              </w:rPr>
            </w:pPr>
            <w:r>
              <w:rPr>
                <w:kern w:val="2"/>
              </w:rPr>
              <w:t>109,49</w:t>
            </w:r>
          </w:p>
        </w:tc>
        <w:tc>
          <w:tcPr>
            <w:tcW w:w="992" w:type="dxa"/>
            <w:tcBorders>
              <w:left w:val="single" w:sz="4" w:space="0" w:color="auto"/>
            </w:tcBorders>
          </w:tcPr>
          <w:p w:rsidR="00A13E63" w:rsidRPr="00411F80" w:rsidRDefault="00986B37" w:rsidP="00A32980">
            <w:pPr>
              <w:spacing w:line="240" w:lineRule="auto"/>
              <w:ind w:right="-57"/>
              <w:jc w:val="center"/>
              <w:rPr>
                <w:kern w:val="2"/>
              </w:rPr>
            </w:pPr>
            <w:r>
              <w:rPr>
                <w:kern w:val="2"/>
              </w:rPr>
              <w:t>113,87</w:t>
            </w:r>
          </w:p>
        </w:tc>
      </w:tr>
      <w:tr w:rsidR="00A13E63" w:rsidRPr="00411F80" w:rsidTr="00AC4522">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AC4522">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9F28D3" w:rsidP="00A32980">
            <w:pPr>
              <w:spacing w:line="240" w:lineRule="auto"/>
              <w:ind w:right="-57"/>
              <w:jc w:val="center"/>
              <w:rPr>
                <w:kern w:val="2"/>
              </w:rPr>
            </w:pPr>
            <w:r>
              <w:rPr>
                <w:kern w:val="2"/>
              </w:rPr>
              <w:t>90,00</w:t>
            </w:r>
          </w:p>
        </w:tc>
        <w:tc>
          <w:tcPr>
            <w:tcW w:w="993" w:type="dxa"/>
          </w:tcPr>
          <w:p w:rsidR="00A13E63" w:rsidRPr="00411F80" w:rsidRDefault="009F28D3" w:rsidP="00A32980">
            <w:pPr>
              <w:spacing w:line="240" w:lineRule="auto"/>
              <w:ind w:right="-57"/>
              <w:jc w:val="center"/>
              <w:rPr>
                <w:kern w:val="2"/>
              </w:rPr>
            </w:pPr>
            <w:r>
              <w:rPr>
                <w:kern w:val="2"/>
              </w:rPr>
              <w:t>90,00</w:t>
            </w:r>
          </w:p>
        </w:tc>
        <w:tc>
          <w:tcPr>
            <w:tcW w:w="1134" w:type="dxa"/>
          </w:tcPr>
          <w:p w:rsidR="00A13E63" w:rsidRPr="00411F80" w:rsidRDefault="009F28D3" w:rsidP="00A32980">
            <w:pPr>
              <w:spacing w:line="240" w:lineRule="auto"/>
              <w:ind w:right="-57"/>
              <w:jc w:val="center"/>
              <w:rPr>
                <w:kern w:val="2"/>
              </w:rPr>
            </w:pPr>
            <w:r>
              <w:rPr>
                <w:kern w:val="2"/>
              </w:rPr>
              <w:t>93,60</w:t>
            </w:r>
          </w:p>
        </w:tc>
        <w:tc>
          <w:tcPr>
            <w:tcW w:w="992" w:type="dxa"/>
            <w:tcBorders>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97,34</w:t>
            </w:r>
          </w:p>
        </w:tc>
        <w:tc>
          <w:tcPr>
            <w:tcW w:w="992" w:type="dxa"/>
            <w:tcBorders>
              <w:lef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101,23</w:t>
            </w:r>
          </w:p>
        </w:tc>
        <w:tc>
          <w:tcPr>
            <w:tcW w:w="1276" w:type="dxa"/>
          </w:tcPr>
          <w:p w:rsidR="00A13E63" w:rsidRPr="00411F80" w:rsidRDefault="009F28D3" w:rsidP="00A32980">
            <w:pPr>
              <w:spacing w:line="240" w:lineRule="auto"/>
              <w:ind w:right="-57"/>
              <w:jc w:val="center"/>
              <w:rPr>
                <w:kern w:val="2"/>
              </w:rPr>
            </w:pPr>
            <w:r>
              <w:rPr>
                <w:kern w:val="2"/>
              </w:rPr>
              <w:t>105,28</w:t>
            </w:r>
          </w:p>
        </w:tc>
        <w:tc>
          <w:tcPr>
            <w:tcW w:w="992" w:type="dxa"/>
            <w:tcBorders>
              <w:right w:val="single" w:sz="4" w:space="0" w:color="auto"/>
            </w:tcBorders>
          </w:tcPr>
          <w:p w:rsidR="00A13E63" w:rsidRPr="00411F80" w:rsidRDefault="009F28D3" w:rsidP="00A32980">
            <w:pPr>
              <w:spacing w:line="240" w:lineRule="auto"/>
              <w:ind w:right="-57"/>
              <w:jc w:val="center"/>
              <w:rPr>
                <w:kern w:val="2"/>
              </w:rPr>
            </w:pPr>
            <w:r>
              <w:rPr>
                <w:kern w:val="2"/>
              </w:rPr>
              <w:t>109,49</w:t>
            </w:r>
          </w:p>
        </w:tc>
        <w:tc>
          <w:tcPr>
            <w:tcW w:w="992" w:type="dxa"/>
            <w:tcBorders>
              <w:left w:val="single" w:sz="4" w:space="0" w:color="auto"/>
            </w:tcBorders>
          </w:tcPr>
          <w:p w:rsidR="00A13E63" w:rsidRPr="00411F80" w:rsidRDefault="00986B37" w:rsidP="00A32980">
            <w:pPr>
              <w:spacing w:line="240" w:lineRule="auto"/>
              <w:ind w:right="-57"/>
              <w:jc w:val="center"/>
              <w:rPr>
                <w:kern w:val="2"/>
              </w:rPr>
            </w:pPr>
            <w:r>
              <w:rPr>
                <w:kern w:val="2"/>
              </w:rPr>
              <w:t>113,87</w:t>
            </w:r>
          </w:p>
        </w:tc>
      </w:tr>
      <w:tr w:rsidR="0040317D" w:rsidRPr="00411F80" w:rsidTr="00AC4522">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AC4522">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AC4522">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996C84" w:rsidRDefault="00996C84" w:rsidP="00EE1B8F">
      <w:pPr>
        <w:tabs>
          <w:tab w:val="left" w:pos="7050"/>
        </w:tabs>
      </w:pPr>
    </w:p>
    <w:p w:rsidR="00573B23" w:rsidRDefault="00573B23"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573B23" w:rsidRDefault="00573B23" w:rsidP="00EE1B8F">
      <w:pPr>
        <w:tabs>
          <w:tab w:val="left" w:pos="7050"/>
        </w:tabs>
      </w:pPr>
    </w:p>
    <w:p w:rsidR="00E91D17" w:rsidRDefault="00E91D1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A7FB8" w:rsidP="00573B23">
      <w:pPr>
        <w:autoSpaceDE w:val="0"/>
        <w:autoSpaceDN w:val="0"/>
        <w:adjustRightInd w:val="0"/>
        <w:spacing w:after="0" w:line="240" w:lineRule="auto"/>
        <w:jc w:val="right"/>
        <w:rPr>
          <w:sz w:val="22"/>
          <w:szCs w:val="22"/>
        </w:rPr>
      </w:pPr>
      <w:proofErr w:type="spellStart"/>
      <w:r>
        <w:rPr>
          <w:sz w:val="22"/>
          <w:szCs w:val="22"/>
        </w:rPr>
        <w:t>Пузевского</w:t>
      </w:r>
      <w:proofErr w:type="spellEnd"/>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5A7FB8">
        <w:rPr>
          <w:sz w:val="22"/>
          <w:szCs w:val="22"/>
        </w:rPr>
        <w:t>Пузевского</w:t>
      </w:r>
      <w:proofErr w:type="spellEnd"/>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5A7FB8">
        <w:rPr>
          <w:sz w:val="28"/>
          <w:szCs w:val="28"/>
        </w:rPr>
        <w:t>Пузевского</w:t>
      </w:r>
      <w:proofErr w:type="spellEnd"/>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5A7FB8">
        <w:rPr>
          <w:sz w:val="28"/>
          <w:szCs w:val="28"/>
        </w:rPr>
        <w:t>Пузевского</w:t>
      </w:r>
      <w:proofErr w:type="spellEnd"/>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5A7FB8">
              <w:rPr>
                <w:b/>
              </w:rPr>
              <w:t>Пузевского</w:t>
            </w:r>
            <w:proofErr w:type="spellEnd"/>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5A7FB8">
              <w:rPr>
                <w:rFonts w:ascii="Times New Roman" w:hAnsi="Times New Roman" w:cs="Times New Roman"/>
                <w:b/>
                <w:kern w:val="2"/>
              </w:rPr>
              <w:t>Пузевского</w:t>
            </w:r>
            <w:proofErr w:type="spellEnd"/>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5A7FB8">
              <w:rPr>
                <w:b/>
              </w:rPr>
              <w:t>Пузево</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986B37" w:rsidP="001B4511">
            <w:pPr>
              <w:pStyle w:val="ConsPlusCell"/>
              <w:rPr>
                <w:rFonts w:ascii="Times New Roman" w:hAnsi="Times New Roman" w:cs="Times New Roman"/>
                <w:b/>
                <w:kern w:val="2"/>
              </w:rPr>
            </w:pPr>
            <w:r>
              <w:rPr>
                <w:rFonts w:ascii="Times New Roman" w:hAnsi="Times New Roman" w:cs="Times New Roman"/>
                <w:b/>
                <w:kern w:val="2"/>
              </w:rPr>
              <w:lastRenderedPageBreak/>
              <w:t>11197,87</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5A7FB8">
              <w:rPr>
                <w:rFonts w:ascii="Times New Roman" w:hAnsi="Times New Roman" w:cs="Times New Roman"/>
                <w:b/>
                <w:bCs/>
                <w:kern w:val="2"/>
              </w:rPr>
              <w:t>Пузевского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t>Пузевского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986B37" w:rsidP="001B4511">
            <w:pPr>
              <w:pStyle w:val="ConsPlusCell"/>
              <w:jc w:val="center"/>
              <w:rPr>
                <w:rFonts w:ascii="Times New Roman" w:hAnsi="Times New Roman" w:cs="Times New Roman"/>
                <w:kern w:val="2"/>
              </w:rPr>
            </w:pPr>
            <w:r>
              <w:rPr>
                <w:rFonts w:ascii="Times New Roman" w:hAnsi="Times New Roman" w:cs="Times New Roman"/>
                <w:kern w:val="2"/>
              </w:rPr>
              <w:t>200,17</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5A7FB8">
              <w:rPr>
                <w:kern w:val="2"/>
              </w:rPr>
              <w:t>Пузевского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986B37" w:rsidP="001B4511">
            <w:pPr>
              <w:pStyle w:val="ConsPlusCell"/>
              <w:jc w:val="center"/>
              <w:rPr>
                <w:rFonts w:ascii="Times New Roman" w:hAnsi="Times New Roman" w:cs="Times New Roman"/>
                <w:kern w:val="2"/>
              </w:rPr>
            </w:pPr>
            <w:r>
              <w:rPr>
                <w:rFonts w:ascii="Times New Roman" w:hAnsi="Times New Roman" w:cs="Times New Roman"/>
                <w:kern w:val="2"/>
              </w:rPr>
              <w:t>200,17</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986B37" w:rsidP="001B4511">
            <w:pPr>
              <w:jc w:val="center"/>
              <w:rPr>
                <w:kern w:val="2"/>
              </w:rPr>
            </w:pPr>
            <w:r>
              <w:rPr>
                <w:kern w:val="2"/>
              </w:rPr>
              <w:t>575,75</w:t>
            </w: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986B37" w:rsidP="0087465D">
            <w:pPr>
              <w:jc w:val="center"/>
              <w:rPr>
                <w:kern w:val="2"/>
              </w:rPr>
            </w:pPr>
            <w:r>
              <w:rPr>
                <w:kern w:val="2"/>
              </w:rPr>
              <w:t>4,00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986B37" w:rsidP="001B4511">
            <w:pPr>
              <w:jc w:val="center"/>
              <w:rPr>
                <w:kern w:val="2"/>
              </w:rPr>
            </w:pPr>
            <w:r>
              <w:rPr>
                <w:kern w:val="2"/>
              </w:rPr>
              <w:t>570,00</w:t>
            </w:r>
          </w:p>
          <w:p w:rsidR="008346B0" w:rsidRDefault="00986B37" w:rsidP="001B4511">
            <w:pPr>
              <w:jc w:val="center"/>
              <w:rPr>
                <w:kern w:val="2"/>
              </w:rPr>
            </w:pPr>
            <w:r>
              <w:rPr>
                <w:kern w:val="2"/>
              </w:rPr>
              <w:t>1,75</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86B37" w:rsidP="001B4511">
            <w:pPr>
              <w:jc w:val="center"/>
              <w:rPr>
                <w:kern w:val="2"/>
              </w:rPr>
            </w:pPr>
            <w:r>
              <w:rPr>
                <w:kern w:val="2"/>
              </w:rPr>
              <w:t>5973,78</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86B37" w:rsidP="001B4511">
            <w:pPr>
              <w:jc w:val="center"/>
              <w:rPr>
                <w:kern w:val="2"/>
              </w:rPr>
            </w:pPr>
            <w:r>
              <w:rPr>
                <w:kern w:val="2"/>
              </w:rPr>
              <w:t>5973,78</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5362EF">
            <w:pPr>
              <w:jc w:val="center"/>
              <w:rPr>
                <w:kern w:val="2"/>
              </w:rPr>
            </w:pPr>
            <w:r>
              <w:rPr>
                <w:kern w:val="2"/>
              </w:rPr>
              <w:t>4</w:t>
            </w:r>
            <w:r w:rsidR="00986B37">
              <w:rPr>
                <w:kern w:val="2"/>
              </w:rPr>
              <w:t>358,17</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EC6599" w:rsidP="001B4511">
            <w:pPr>
              <w:jc w:val="center"/>
              <w:rPr>
                <w:kern w:val="2"/>
              </w:rPr>
            </w:pPr>
            <w:r>
              <w:rPr>
                <w:kern w:val="2"/>
              </w:rPr>
              <w:t>4</w:t>
            </w:r>
            <w:r w:rsidR="00986B37">
              <w:rPr>
                <w:kern w:val="2"/>
              </w:rPr>
              <w:t>328,17</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986B37" w:rsidP="001B4511">
            <w:pPr>
              <w:jc w:val="center"/>
              <w:rPr>
                <w:kern w:val="2"/>
              </w:rPr>
            </w:pPr>
            <w:r>
              <w:rPr>
                <w:kern w:val="2"/>
              </w:rPr>
              <w:t>30,00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86B37" w:rsidP="001B4511">
            <w:pPr>
              <w:jc w:val="center"/>
              <w:rPr>
                <w:kern w:val="2"/>
              </w:rPr>
            </w:pPr>
            <w:r>
              <w:rPr>
                <w:kern w:val="2"/>
              </w:rPr>
              <w:t>90,00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86B37" w:rsidP="001B4511">
            <w:pPr>
              <w:jc w:val="center"/>
              <w:rPr>
                <w:kern w:val="2"/>
              </w:rPr>
            </w:pPr>
            <w:r>
              <w:rPr>
                <w:kern w:val="2"/>
              </w:rPr>
              <w:t>90,00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24183"/>
    <w:rsid w:val="00034481"/>
    <w:rsid w:val="000372D1"/>
    <w:rsid w:val="00037FFA"/>
    <w:rsid w:val="000432E3"/>
    <w:rsid w:val="00043A1D"/>
    <w:rsid w:val="0005326E"/>
    <w:rsid w:val="00054520"/>
    <w:rsid w:val="00054E1A"/>
    <w:rsid w:val="000564BA"/>
    <w:rsid w:val="00062E52"/>
    <w:rsid w:val="00066BFF"/>
    <w:rsid w:val="000671E2"/>
    <w:rsid w:val="0007186A"/>
    <w:rsid w:val="00082FBD"/>
    <w:rsid w:val="0008499F"/>
    <w:rsid w:val="00084FD6"/>
    <w:rsid w:val="000A4017"/>
    <w:rsid w:val="000A5641"/>
    <w:rsid w:val="000A5946"/>
    <w:rsid w:val="000A5ECB"/>
    <w:rsid w:val="000A79C8"/>
    <w:rsid w:val="000B3ACB"/>
    <w:rsid w:val="000C17D8"/>
    <w:rsid w:val="000C55C8"/>
    <w:rsid w:val="000C610D"/>
    <w:rsid w:val="000D6580"/>
    <w:rsid w:val="000E3E1F"/>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63C86"/>
    <w:rsid w:val="001660D9"/>
    <w:rsid w:val="00170E8D"/>
    <w:rsid w:val="0017568E"/>
    <w:rsid w:val="0018448B"/>
    <w:rsid w:val="0018688B"/>
    <w:rsid w:val="001963DB"/>
    <w:rsid w:val="001A2005"/>
    <w:rsid w:val="001B4511"/>
    <w:rsid w:val="001C78D4"/>
    <w:rsid w:val="001F0AD7"/>
    <w:rsid w:val="001F12AF"/>
    <w:rsid w:val="00201DDC"/>
    <w:rsid w:val="00205E17"/>
    <w:rsid w:val="00211C7F"/>
    <w:rsid w:val="002121B5"/>
    <w:rsid w:val="00230072"/>
    <w:rsid w:val="002366B2"/>
    <w:rsid w:val="00266103"/>
    <w:rsid w:val="00271A32"/>
    <w:rsid w:val="00277EAB"/>
    <w:rsid w:val="00281DB3"/>
    <w:rsid w:val="00291C25"/>
    <w:rsid w:val="00293E69"/>
    <w:rsid w:val="002A1ABF"/>
    <w:rsid w:val="002A44B4"/>
    <w:rsid w:val="002B7AC8"/>
    <w:rsid w:val="002C3CC6"/>
    <w:rsid w:val="002C4588"/>
    <w:rsid w:val="002D19C7"/>
    <w:rsid w:val="002D70B1"/>
    <w:rsid w:val="002E60D0"/>
    <w:rsid w:val="00302645"/>
    <w:rsid w:val="00316C46"/>
    <w:rsid w:val="003302BB"/>
    <w:rsid w:val="00335A04"/>
    <w:rsid w:val="00343F1F"/>
    <w:rsid w:val="00345DFA"/>
    <w:rsid w:val="003477C7"/>
    <w:rsid w:val="00352FF7"/>
    <w:rsid w:val="003532A8"/>
    <w:rsid w:val="00363D99"/>
    <w:rsid w:val="00365BBF"/>
    <w:rsid w:val="00383A41"/>
    <w:rsid w:val="00386DFA"/>
    <w:rsid w:val="003874E0"/>
    <w:rsid w:val="00391EC9"/>
    <w:rsid w:val="00391F12"/>
    <w:rsid w:val="00392D5A"/>
    <w:rsid w:val="00393935"/>
    <w:rsid w:val="00394988"/>
    <w:rsid w:val="00395F99"/>
    <w:rsid w:val="0039683C"/>
    <w:rsid w:val="00397A4A"/>
    <w:rsid w:val="003A2CD5"/>
    <w:rsid w:val="003A5DE4"/>
    <w:rsid w:val="003A65F6"/>
    <w:rsid w:val="003B2532"/>
    <w:rsid w:val="003B48CB"/>
    <w:rsid w:val="003E5216"/>
    <w:rsid w:val="003F5F35"/>
    <w:rsid w:val="003F77B7"/>
    <w:rsid w:val="004004DC"/>
    <w:rsid w:val="0040317D"/>
    <w:rsid w:val="0040435B"/>
    <w:rsid w:val="00406F84"/>
    <w:rsid w:val="00411F80"/>
    <w:rsid w:val="00416FD9"/>
    <w:rsid w:val="00430AEE"/>
    <w:rsid w:val="00463CF1"/>
    <w:rsid w:val="004663DB"/>
    <w:rsid w:val="004666BC"/>
    <w:rsid w:val="00470036"/>
    <w:rsid w:val="00484D33"/>
    <w:rsid w:val="0049563C"/>
    <w:rsid w:val="004A2259"/>
    <w:rsid w:val="004A4D5C"/>
    <w:rsid w:val="004B3D1F"/>
    <w:rsid w:val="004B623F"/>
    <w:rsid w:val="004C6C58"/>
    <w:rsid w:val="004D548E"/>
    <w:rsid w:val="004D6F7A"/>
    <w:rsid w:val="004F2B74"/>
    <w:rsid w:val="00504D60"/>
    <w:rsid w:val="0051057F"/>
    <w:rsid w:val="005123D1"/>
    <w:rsid w:val="0051471A"/>
    <w:rsid w:val="005246B9"/>
    <w:rsid w:val="00530D1C"/>
    <w:rsid w:val="005362EF"/>
    <w:rsid w:val="00572E48"/>
    <w:rsid w:val="00573B23"/>
    <w:rsid w:val="00576F87"/>
    <w:rsid w:val="00577079"/>
    <w:rsid w:val="00584DFA"/>
    <w:rsid w:val="00586D9F"/>
    <w:rsid w:val="00595E41"/>
    <w:rsid w:val="005A7FB8"/>
    <w:rsid w:val="005B1C51"/>
    <w:rsid w:val="005B6E24"/>
    <w:rsid w:val="005C41AA"/>
    <w:rsid w:val="005D01E0"/>
    <w:rsid w:val="005E5451"/>
    <w:rsid w:val="005F4F0E"/>
    <w:rsid w:val="005F6013"/>
    <w:rsid w:val="006014C7"/>
    <w:rsid w:val="00622260"/>
    <w:rsid w:val="006246F2"/>
    <w:rsid w:val="00626781"/>
    <w:rsid w:val="00630545"/>
    <w:rsid w:val="006351EE"/>
    <w:rsid w:val="006436C0"/>
    <w:rsid w:val="00646486"/>
    <w:rsid w:val="006501A9"/>
    <w:rsid w:val="006510C8"/>
    <w:rsid w:val="006723D1"/>
    <w:rsid w:val="006938D2"/>
    <w:rsid w:val="006A5C94"/>
    <w:rsid w:val="006B028E"/>
    <w:rsid w:val="006C27CD"/>
    <w:rsid w:val="006C39BB"/>
    <w:rsid w:val="006D07E9"/>
    <w:rsid w:val="006D1328"/>
    <w:rsid w:val="006D5D33"/>
    <w:rsid w:val="006E1914"/>
    <w:rsid w:val="006E3E39"/>
    <w:rsid w:val="00700393"/>
    <w:rsid w:val="00705F6B"/>
    <w:rsid w:val="0070758F"/>
    <w:rsid w:val="00711BC4"/>
    <w:rsid w:val="00725CF9"/>
    <w:rsid w:val="00726E7D"/>
    <w:rsid w:val="00737B5E"/>
    <w:rsid w:val="0074726B"/>
    <w:rsid w:val="007473DC"/>
    <w:rsid w:val="00750249"/>
    <w:rsid w:val="0075057E"/>
    <w:rsid w:val="00750E08"/>
    <w:rsid w:val="00753A90"/>
    <w:rsid w:val="00763498"/>
    <w:rsid w:val="00770C02"/>
    <w:rsid w:val="00786E83"/>
    <w:rsid w:val="007B08A4"/>
    <w:rsid w:val="007B4154"/>
    <w:rsid w:val="007B58EE"/>
    <w:rsid w:val="007E77D0"/>
    <w:rsid w:val="007F166D"/>
    <w:rsid w:val="007F2A6A"/>
    <w:rsid w:val="007F6DC6"/>
    <w:rsid w:val="00803AA8"/>
    <w:rsid w:val="00811FFF"/>
    <w:rsid w:val="00814811"/>
    <w:rsid w:val="00821A0D"/>
    <w:rsid w:val="00821E14"/>
    <w:rsid w:val="008346B0"/>
    <w:rsid w:val="0083721D"/>
    <w:rsid w:val="00837229"/>
    <w:rsid w:val="00846139"/>
    <w:rsid w:val="00863388"/>
    <w:rsid w:val="008668D5"/>
    <w:rsid w:val="0087465D"/>
    <w:rsid w:val="008B02A5"/>
    <w:rsid w:val="008B0329"/>
    <w:rsid w:val="008B7616"/>
    <w:rsid w:val="008C0372"/>
    <w:rsid w:val="008C3307"/>
    <w:rsid w:val="008C3958"/>
    <w:rsid w:val="008C4E56"/>
    <w:rsid w:val="008C6EC1"/>
    <w:rsid w:val="008E2329"/>
    <w:rsid w:val="008E2B8E"/>
    <w:rsid w:val="008E3DA7"/>
    <w:rsid w:val="008E43D1"/>
    <w:rsid w:val="008F01FF"/>
    <w:rsid w:val="008F25E4"/>
    <w:rsid w:val="008F6636"/>
    <w:rsid w:val="00905D44"/>
    <w:rsid w:val="009321E6"/>
    <w:rsid w:val="00936EFB"/>
    <w:rsid w:val="00943B60"/>
    <w:rsid w:val="00971154"/>
    <w:rsid w:val="0097176E"/>
    <w:rsid w:val="0097339B"/>
    <w:rsid w:val="00975374"/>
    <w:rsid w:val="009765B0"/>
    <w:rsid w:val="00976CEC"/>
    <w:rsid w:val="009774E9"/>
    <w:rsid w:val="0098481E"/>
    <w:rsid w:val="00986B37"/>
    <w:rsid w:val="00991F2F"/>
    <w:rsid w:val="009922F5"/>
    <w:rsid w:val="00995022"/>
    <w:rsid w:val="00996C84"/>
    <w:rsid w:val="009A16D0"/>
    <w:rsid w:val="009A3062"/>
    <w:rsid w:val="009A4971"/>
    <w:rsid w:val="009B6289"/>
    <w:rsid w:val="009B6F60"/>
    <w:rsid w:val="009C7E52"/>
    <w:rsid w:val="009D131A"/>
    <w:rsid w:val="009D1543"/>
    <w:rsid w:val="009D29D1"/>
    <w:rsid w:val="009F28D3"/>
    <w:rsid w:val="009F2C14"/>
    <w:rsid w:val="00A05DA2"/>
    <w:rsid w:val="00A06D91"/>
    <w:rsid w:val="00A0758A"/>
    <w:rsid w:val="00A13E63"/>
    <w:rsid w:val="00A14316"/>
    <w:rsid w:val="00A157D1"/>
    <w:rsid w:val="00A24523"/>
    <w:rsid w:val="00A32980"/>
    <w:rsid w:val="00A37247"/>
    <w:rsid w:val="00A41CBC"/>
    <w:rsid w:val="00A54123"/>
    <w:rsid w:val="00A629D9"/>
    <w:rsid w:val="00A64C44"/>
    <w:rsid w:val="00A653BF"/>
    <w:rsid w:val="00A664C5"/>
    <w:rsid w:val="00A7756D"/>
    <w:rsid w:val="00A82E54"/>
    <w:rsid w:val="00A96954"/>
    <w:rsid w:val="00AA3457"/>
    <w:rsid w:val="00AB1A1D"/>
    <w:rsid w:val="00AB486D"/>
    <w:rsid w:val="00AC25D5"/>
    <w:rsid w:val="00AC38B1"/>
    <w:rsid w:val="00AC4522"/>
    <w:rsid w:val="00AD3070"/>
    <w:rsid w:val="00AE4E01"/>
    <w:rsid w:val="00AE4EFD"/>
    <w:rsid w:val="00B028D1"/>
    <w:rsid w:val="00B24702"/>
    <w:rsid w:val="00B36BF9"/>
    <w:rsid w:val="00B410E9"/>
    <w:rsid w:val="00B47321"/>
    <w:rsid w:val="00B5342E"/>
    <w:rsid w:val="00B6173D"/>
    <w:rsid w:val="00B62974"/>
    <w:rsid w:val="00B638B5"/>
    <w:rsid w:val="00B6623B"/>
    <w:rsid w:val="00B71130"/>
    <w:rsid w:val="00B776B0"/>
    <w:rsid w:val="00B800FC"/>
    <w:rsid w:val="00B95781"/>
    <w:rsid w:val="00BA23B0"/>
    <w:rsid w:val="00BA786E"/>
    <w:rsid w:val="00BC1FE8"/>
    <w:rsid w:val="00BC2561"/>
    <w:rsid w:val="00BD788D"/>
    <w:rsid w:val="00BF4409"/>
    <w:rsid w:val="00BF455C"/>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B0713"/>
    <w:rsid w:val="00CB5186"/>
    <w:rsid w:val="00CB71BB"/>
    <w:rsid w:val="00CB78B2"/>
    <w:rsid w:val="00CB7C1A"/>
    <w:rsid w:val="00CC4488"/>
    <w:rsid w:val="00CD3C91"/>
    <w:rsid w:val="00CD412B"/>
    <w:rsid w:val="00CE3094"/>
    <w:rsid w:val="00CE4FDE"/>
    <w:rsid w:val="00CE5D31"/>
    <w:rsid w:val="00CF2EF1"/>
    <w:rsid w:val="00CF7838"/>
    <w:rsid w:val="00D11A70"/>
    <w:rsid w:val="00D15E83"/>
    <w:rsid w:val="00D201CD"/>
    <w:rsid w:val="00D21EC0"/>
    <w:rsid w:val="00D3198E"/>
    <w:rsid w:val="00D4731D"/>
    <w:rsid w:val="00D51C8C"/>
    <w:rsid w:val="00D53F8F"/>
    <w:rsid w:val="00D56380"/>
    <w:rsid w:val="00D76DA3"/>
    <w:rsid w:val="00D93B8A"/>
    <w:rsid w:val="00DB14CB"/>
    <w:rsid w:val="00DB30A8"/>
    <w:rsid w:val="00DD03D2"/>
    <w:rsid w:val="00DD22CA"/>
    <w:rsid w:val="00DD2C02"/>
    <w:rsid w:val="00DD623A"/>
    <w:rsid w:val="00E004C9"/>
    <w:rsid w:val="00E167C7"/>
    <w:rsid w:val="00E16A3B"/>
    <w:rsid w:val="00E23CA8"/>
    <w:rsid w:val="00E31805"/>
    <w:rsid w:val="00E45843"/>
    <w:rsid w:val="00E6020C"/>
    <w:rsid w:val="00E743BF"/>
    <w:rsid w:val="00E816B9"/>
    <w:rsid w:val="00E91D17"/>
    <w:rsid w:val="00EA2919"/>
    <w:rsid w:val="00EA72FF"/>
    <w:rsid w:val="00EA7460"/>
    <w:rsid w:val="00EB060F"/>
    <w:rsid w:val="00EB642C"/>
    <w:rsid w:val="00EC3CAF"/>
    <w:rsid w:val="00EC6599"/>
    <w:rsid w:val="00ED082C"/>
    <w:rsid w:val="00ED27C1"/>
    <w:rsid w:val="00ED47EF"/>
    <w:rsid w:val="00EE1B8F"/>
    <w:rsid w:val="00EE505B"/>
    <w:rsid w:val="00EE6373"/>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665"/>
    <w:rsid w:val="00F75F73"/>
    <w:rsid w:val="00F9699D"/>
    <w:rsid w:val="00FA67BF"/>
    <w:rsid w:val="00FB040B"/>
    <w:rsid w:val="00FB4145"/>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20B2-43F8-48A4-89FB-35BF81F3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12205</Words>
  <Characters>69569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10</cp:revision>
  <cp:lastPrinted>2022-10-12T11:58:00Z</cp:lastPrinted>
  <dcterms:created xsi:type="dcterms:W3CDTF">2022-10-14T11:02:00Z</dcterms:created>
  <dcterms:modified xsi:type="dcterms:W3CDTF">2023-02-10T09:38:00Z</dcterms:modified>
</cp:coreProperties>
</file>