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EF" w:rsidRDefault="00EB25EF" w:rsidP="00EB25EF">
      <w:pPr>
        <w:spacing w:after="0" w:line="240" w:lineRule="auto"/>
        <w:jc w:val="right"/>
      </w:pPr>
    </w:p>
    <w:p w:rsidR="00EB25EF" w:rsidRPr="004C7289" w:rsidRDefault="00BF2D32" w:rsidP="00BF2D32">
      <w:pPr>
        <w:spacing w:after="0" w:line="240" w:lineRule="auto"/>
        <w:ind w:left="5040"/>
        <w:jc w:val="both"/>
        <w:rPr>
          <w:sz w:val="20"/>
        </w:rPr>
      </w:pPr>
      <w:r w:rsidRPr="004C7289">
        <w:rPr>
          <w:sz w:val="20"/>
        </w:rPr>
        <w:t xml:space="preserve">  </w:t>
      </w:r>
    </w:p>
    <w:p w:rsidR="00EB25EF" w:rsidRPr="00C068EB" w:rsidRDefault="00C97C15" w:rsidP="00EB25EF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EB25EF" w:rsidRPr="00C068EB" w:rsidRDefault="00C97C15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Пузевского</w:t>
      </w:r>
      <w:proofErr w:type="spellEnd"/>
      <w:r w:rsidR="003C57C0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EB25EF"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сельского поселения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муниципального района</w:t>
      </w:r>
    </w:p>
    <w:p w:rsidR="00EB25EF" w:rsidRPr="00C068EB" w:rsidRDefault="00EB25EF" w:rsidP="00EB25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F14AE7" w:rsidRDefault="00F14AE7" w:rsidP="004C728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</w:pPr>
    </w:p>
    <w:p w:rsidR="00EB25EF" w:rsidRPr="00C068EB" w:rsidRDefault="00EB25EF" w:rsidP="004C728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EB25EF" w:rsidRPr="00C068EB" w:rsidRDefault="00EB25EF" w:rsidP="004C7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14A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30 марта 2021 </w:t>
      </w:r>
      <w:r w:rsidRPr="00C06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 № </w:t>
      </w:r>
      <w:r w:rsidR="00B659AD">
        <w:rPr>
          <w:rFonts w:ascii="Times New Roman" w:eastAsia="Times New Roman" w:hAnsi="Times New Roman"/>
          <w:bCs/>
          <w:sz w:val="28"/>
          <w:szCs w:val="28"/>
          <w:lang w:eastAsia="ru-RU"/>
        </w:rPr>
        <w:t>33</w:t>
      </w:r>
    </w:p>
    <w:p w:rsidR="00EB25EF" w:rsidRPr="00C97C15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Pr="00C97C15">
        <w:rPr>
          <w:rFonts w:ascii="Times New Roman" w:eastAsia="Times New Roman" w:hAnsi="Times New Roman"/>
          <w:i/>
          <w:sz w:val="20"/>
          <w:szCs w:val="28"/>
          <w:lang w:eastAsia="ru-RU"/>
        </w:rPr>
        <w:t>с</w:t>
      </w:r>
      <w:r w:rsidR="003C57C0" w:rsidRPr="00C97C15">
        <w:rPr>
          <w:rFonts w:ascii="Times New Roman" w:eastAsia="Times New Roman" w:hAnsi="Times New Roman"/>
          <w:i/>
          <w:sz w:val="20"/>
          <w:szCs w:val="28"/>
          <w:lang w:eastAsia="ru-RU"/>
        </w:rPr>
        <w:t>.</w:t>
      </w:r>
      <w:r w:rsidR="00C97C15" w:rsidRPr="00C97C15"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 </w:t>
      </w:r>
      <w:proofErr w:type="spellStart"/>
      <w:r w:rsidR="00C97C15" w:rsidRPr="00C97C15">
        <w:rPr>
          <w:rFonts w:ascii="Times New Roman" w:eastAsia="Times New Roman" w:hAnsi="Times New Roman"/>
          <w:i/>
          <w:sz w:val="20"/>
          <w:szCs w:val="28"/>
          <w:lang w:eastAsia="ru-RU"/>
        </w:rPr>
        <w:t>Пузево</w:t>
      </w:r>
      <w:proofErr w:type="spellEnd"/>
    </w:p>
    <w:p w:rsidR="008607E7" w:rsidRPr="00C068EB" w:rsidRDefault="008607E7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B25EF" w:rsidRPr="008607E7" w:rsidRDefault="00EB25EF" w:rsidP="00BF2D3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7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 w:rsidR="00C97C15">
        <w:rPr>
          <w:rFonts w:ascii="Times New Roman" w:eastAsia="Times New Roman" w:hAnsi="Times New Roman"/>
          <w:b/>
          <w:sz w:val="28"/>
          <w:szCs w:val="28"/>
          <w:lang w:eastAsia="ru-RU"/>
        </w:rPr>
        <w:t>Пузевского</w:t>
      </w:r>
      <w:proofErr w:type="spellEnd"/>
      <w:r w:rsidR="003C57C0" w:rsidRPr="008607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607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8607E7">
        <w:rPr>
          <w:rFonts w:ascii="Times New Roman" w:eastAsia="Times New Roman" w:hAnsi="Times New Roman"/>
          <w:b/>
          <w:sz w:val="28"/>
          <w:szCs w:val="28"/>
          <w:lang w:eastAsia="ru-RU"/>
        </w:rPr>
        <w:t>Бутурлиновского</w:t>
      </w:r>
      <w:proofErr w:type="spellEnd"/>
      <w:r w:rsidRPr="008607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приведения Устава </w:t>
      </w:r>
      <w:proofErr w:type="spellStart"/>
      <w:r w:rsidR="00C97C1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BF2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Федерации», Федеральным законом РФ от 21.07.2005 № 97-ФЗ «</w:t>
      </w:r>
      <w:proofErr w:type="gram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регистрации уставов муниципальных образований», Совет народных депутатов </w:t>
      </w:r>
      <w:proofErr w:type="spellStart"/>
      <w:r w:rsidR="00C97C1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3C57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EB25EF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C97C15" w:rsidRPr="00C068EB" w:rsidRDefault="00C97C15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proofErr w:type="spellStart"/>
      <w:r w:rsidR="00C97C1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BF2D32" w:rsidRPr="00BF2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приложению.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proofErr w:type="spellStart"/>
      <w:r w:rsidR="00C97C1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BF2D32" w:rsidRPr="00BF2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обнародованию после его регистрации и вступает в силу после его обнародования</w:t>
      </w:r>
      <w:r w:rsidRPr="00C068EB">
        <w:rPr>
          <w:rFonts w:ascii="Times New Roman" w:hAnsi="Times New Roman"/>
          <w:sz w:val="28"/>
          <w:szCs w:val="28"/>
          <w:lang w:eastAsia="ru-RU"/>
        </w:rPr>
        <w:t>.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5EF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C97C1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C97C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D32" w:rsidRPr="00BF2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</w:t>
      </w:r>
      <w:r w:rsidR="00C97C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C15">
        <w:rPr>
          <w:rFonts w:ascii="Times New Roman" w:eastAsia="Times New Roman" w:hAnsi="Times New Roman"/>
          <w:sz w:val="28"/>
          <w:szCs w:val="28"/>
          <w:lang w:eastAsia="ru-RU"/>
        </w:rPr>
        <w:t xml:space="preserve">Н.Н. </w:t>
      </w:r>
      <w:proofErr w:type="spellStart"/>
      <w:r w:rsidR="00C97C15">
        <w:rPr>
          <w:rFonts w:ascii="Times New Roman" w:eastAsia="Times New Roman" w:hAnsi="Times New Roman"/>
          <w:sz w:val="28"/>
          <w:szCs w:val="28"/>
          <w:lang w:eastAsia="ru-RU"/>
        </w:rPr>
        <w:t>Шатская</w:t>
      </w:r>
      <w:proofErr w:type="spellEnd"/>
    </w:p>
    <w:p w:rsidR="00C97C15" w:rsidRDefault="00C97C15" w:rsidP="004C7289">
      <w:pPr>
        <w:pStyle w:val="FR1"/>
        <w:spacing w:before="0"/>
        <w:jc w:val="both"/>
      </w:pPr>
    </w:p>
    <w:p w:rsidR="004C7289" w:rsidRPr="00C97C15" w:rsidRDefault="004C7289" w:rsidP="004C7289">
      <w:pPr>
        <w:pStyle w:val="FR1"/>
        <w:spacing w:before="0"/>
        <w:jc w:val="both"/>
      </w:pPr>
      <w:r w:rsidRPr="00C97C15">
        <w:t>Председатель Совета народных депутатов</w:t>
      </w:r>
    </w:p>
    <w:p w:rsidR="004C7289" w:rsidRDefault="00C97C15" w:rsidP="004C7289">
      <w:pPr>
        <w:pStyle w:val="FR1"/>
        <w:spacing w:before="0"/>
      </w:pPr>
      <w:proofErr w:type="spellStart"/>
      <w:r w:rsidRPr="00C97C15">
        <w:t>Пузевского</w:t>
      </w:r>
      <w:proofErr w:type="spellEnd"/>
      <w:r w:rsidRPr="00C97C15">
        <w:t xml:space="preserve"> </w:t>
      </w:r>
      <w:r w:rsidR="004C7289" w:rsidRPr="00C97C15">
        <w:t xml:space="preserve"> сельского поселения                          </w:t>
      </w:r>
      <w:r w:rsidRPr="00C97C15">
        <w:t xml:space="preserve">                     Н.А. </w:t>
      </w:r>
      <w:proofErr w:type="spellStart"/>
      <w:r w:rsidRPr="00C97C15">
        <w:t>Евсюков</w:t>
      </w:r>
      <w:proofErr w:type="spellEnd"/>
    </w:p>
    <w:p w:rsidR="004C7289" w:rsidRPr="00037C71" w:rsidRDefault="004C7289" w:rsidP="00EB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C7289" w:rsidRPr="00037C71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F14AE7" w:rsidRPr="00F14AE7" w:rsidRDefault="00F14AE7" w:rsidP="00F14AE7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4AE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</w:t>
      </w:r>
    </w:p>
    <w:p w:rsidR="00F14AE7" w:rsidRPr="00F14AE7" w:rsidRDefault="00F14AE7" w:rsidP="00F14AE7">
      <w:pPr>
        <w:pStyle w:val="FR1"/>
        <w:spacing w:before="0"/>
        <w:ind w:left="3969"/>
        <w:jc w:val="both"/>
        <w:rPr>
          <w:bCs/>
        </w:rPr>
      </w:pPr>
      <w:r w:rsidRPr="00F14AE7">
        <w:rPr>
          <w:szCs w:val="24"/>
          <w:lang w:eastAsia="ru-RU"/>
        </w:rPr>
        <w:t xml:space="preserve">к решению Совета народных депутатов </w:t>
      </w:r>
      <w:proofErr w:type="spellStart"/>
      <w:r w:rsidR="00C97C15">
        <w:rPr>
          <w:szCs w:val="24"/>
        </w:rPr>
        <w:t>Пузевского</w:t>
      </w:r>
      <w:proofErr w:type="spellEnd"/>
      <w:r w:rsidRPr="00F14AE7">
        <w:rPr>
          <w:szCs w:val="24"/>
          <w:lang w:eastAsia="ru-RU"/>
        </w:rPr>
        <w:t xml:space="preserve"> сельского поселения </w:t>
      </w:r>
      <w:proofErr w:type="spellStart"/>
      <w:r w:rsidRPr="00F14AE7">
        <w:rPr>
          <w:szCs w:val="24"/>
          <w:lang w:eastAsia="ru-RU"/>
        </w:rPr>
        <w:t>Бутурлиновского</w:t>
      </w:r>
      <w:proofErr w:type="spellEnd"/>
      <w:r w:rsidRPr="00F14AE7">
        <w:rPr>
          <w:szCs w:val="24"/>
          <w:lang w:eastAsia="ru-RU"/>
        </w:rPr>
        <w:t xml:space="preserve"> муниципального района </w:t>
      </w:r>
      <w:r w:rsidRPr="00F14AE7">
        <w:rPr>
          <w:bCs/>
        </w:rPr>
        <w:t xml:space="preserve">от 30 марта 2021  г.  № </w:t>
      </w:r>
      <w:r w:rsidR="00B659AD">
        <w:rPr>
          <w:bCs/>
        </w:rPr>
        <w:t>33</w:t>
      </w:r>
    </w:p>
    <w:p w:rsidR="004D7BA0" w:rsidRPr="00E27E36" w:rsidRDefault="004D7BA0" w:rsidP="004D7BA0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4D7BA0" w:rsidRPr="00037C71" w:rsidRDefault="004D7BA0" w:rsidP="004D7BA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BA0" w:rsidRDefault="004D7BA0" w:rsidP="004D7B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Изменения и дополнения в Устав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4D7BA0" w:rsidRPr="00037C71" w:rsidRDefault="00C97C15" w:rsidP="004D7B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Пузевского</w:t>
      </w:r>
      <w:proofErr w:type="spellEnd"/>
      <w:r w:rsidR="004D7BA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D7BA0"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сельского поселения</w:t>
      </w:r>
    </w:p>
    <w:p w:rsidR="004D7BA0" w:rsidRPr="00037C71" w:rsidRDefault="004D7BA0" w:rsidP="004D7B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муниципального района </w:t>
      </w:r>
    </w:p>
    <w:p w:rsidR="004D7BA0" w:rsidRDefault="004D7BA0" w:rsidP="004D7B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F14AE7" w:rsidRDefault="00F14AE7" w:rsidP="004D7B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14AE7" w:rsidRDefault="00F14AE7" w:rsidP="004D7B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14AE7" w:rsidRDefault="00F14AE7" w:rsidP="004D7BA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97C15" w:rsidRPr="00594E47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Часть 1 статьи 10 д</w:t>
      </w:r>
      <w:r w:rsidRPr="00594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ополнить пунктом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18 </w:t>
      </w:r>
      <w:r w:rsidRPr="00594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94E47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«18</w:t>
      </w:r>
      <w:r w:rsidRPr="003162CD">
        <w:rPr>
          <w:rFonts w:ascii="Times New Roman" w:eastAsia="Times New Roman" w:hAnsi="Times New Roman"/>
          <w:sz w:val="28"/>
          <w:szCs w:val="28"/>
          <w:lang w:eastAsia="ru-RU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594E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E05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Главу 3 дополнить статьей 17.1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C15" w:rsidRPr="00E05B94" w:rsidRDefault="00C97C15" w:rsidP="00C97C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05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17.1</w:t>
      </w:r>
      <w:r w:rsidRPr="00E05B94">
        <w:rPr>
          <w:rFonts w:ascii="Times New Roman" w:eastAsia="Times New Roman" w:hAnsi="Times New Roman"/>
          <w:b/>
          <w:sz w:val="28"/>
          <w:szCs w:val="28"/>
          <w:lang w:eastAsia="ru-RU"/>
        </w:rPr>
        <w:t>. Инициативные проекты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proofErr w:type="gramEnd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предоставлено органам местного самоуправления, в администрацию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внесен инициативный проект. Порядок определения части территории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которой могут реализовываться инициативные проекты, устанавливается нормативным правовым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E05B94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E05B94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органы территориального общественного </w:t>
      </w:r>
      <w:r w:rsidRPr="00956F37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 староста сельского населенного 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инициаторы проекта). Минимальная численность инициативной группы может быть уменьшена нормативным правовым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Право выступить инициатором проекта в соответствии с нормативным правовым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предоставлено также иным лицам, осуществляющим деятельность на территории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3. Инициативный проект должен содержать следующие сведения: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его части;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8) указание на территорию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9) иные сведения, предусмотренные нормативным правовым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Инициативный проект до его внесения в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F511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F511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 правовым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E05B94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Инициаторы проекта при внесении инициативного проекта в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F511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его части.</w:t>
      </w:r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внесении инициативного проекта </w:t>
      </w:r>
      <w:r w:rsidRPr="00F511F7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F511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11F7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F511F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обнародованию и размещению на официальном сайте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F511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должна содержать сведения, указанные в части </w:t>
      </w:r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>3 статьи 26.1 Федерального закона от 06.10.2003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</w:t>
      </w:r>
      <w:proofErr w:type="gramEnd"/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об инициаторах проекта. Одновременно граждане информируются о возможности представления </w:t>
      </w:r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E05B94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, достигшие шестнадцатилетнего возраста. В случае</w:t>
      </w:r>
      <w:proofErr w:type="gramStart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</w:t>
      </w:r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не 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956F37">
        <w:rPr>
          <w:rFonts w:ascii="Times New Roman" w:eastAsia="Times New Roman" w:hAnsi="Times New Roman"/>
          <w:sz w:val="28"/>
          <w:szCs w:val="28"/>
          <w:lang w:eastAsia="ru-RU"/>
        </w:rPr>
        <w:t>. В сельском населенном пункте указанная информация может доводиться до сведения граждан старостой сельского населенного пункта.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6. Инициативный проект подлежит обязательному рассмотрению администрацией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2B7508">
        <w:t xml:space="preserve">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в течен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30 дней со дня его внесения. А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F511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инициативного проекта принимает одно из следующих решений: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F511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об отказе в поддержке инициативного проекта в одном из следующих случаев: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204952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Воронежской области, уставу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2049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01A76">
        <w:t xml:space="preserve"> </w:t>
      </w:r>
      <w:proofErr w:type="spellStart"/>
      <w:r w:rsidRPr="00A01A76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A01A7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F511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вправе, а в случае, предусмотренном пунктом 5 части 7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26.1   </w:t>
      </w:r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proofErr w:type="gramEnd"/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  <w:proofErr w:type="gramEnd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. В этом случае требования частей 3, 6, 7, 8, 9, 11 и 12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26.1  </w:t>
      </w:r>
      <w:r w:rsidRPr="002B7508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не применяются.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11. В случае</w:t>
      </w:r>
      <w:proofErr w:type="gramStart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администрацию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организует проведение конкурсного отбора и информирует об этом инициаторов проекта.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Pr="000121A2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121A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0121A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. Состав коллегиального органа (комиссии) формируется администрацией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Pr="000121A2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121A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0121A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97C15" w:rsidRPr="00E05B94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13. Инициаторы проекта, другие граждане, проживающие на территории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0121A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уполномоченные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</w:pP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14. Информация о рассмотрении инициативного проекта администрацией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муниципального образования в информационно-телекоммуникационной сети "Интернет". Отчет администрации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0121A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итогах реализации инициативного проекта подлежит обнародованию и размещению на официальном сайте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0121A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администрация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E05B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56F37">
        <w:rPr>
          <w:rFonts w:ascii="Times New Roman" w:eastAsia="Times New Roman" w:hAnsi="Times New Roman"/>
          <w:sz w:val="28"/>
          <w:szCs w:val="28"/>
          <w:lang w:eastAsia="ru-RU"/>
        </w:rPr>
        <w:t>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956F37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68EF"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  <w:t xml:space="preserve"> </w:t>
      </w:r>
      <w:proofErr w:type="gramEnd"/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В статье 18:</w:t>
      </w:r>
    </w:p>
    <w:p w:rsidR="00C97C15" w:rsidRPr="00977202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3.1. Часть 7 </w:t>
      </w:r>
      <w:r w:rsidRPr="009772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дополнить пунктом 7 </w:t>
      </w:r>
      <w:r w:rsidRPr="0097720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C97C15" w:rsidRPr="00977202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77202">
        <w:rPr>
          <w:rFonts w:ascii="Times New Roman" w:eastAsia="Times New Roman" w:hAnsi="Times New Roman"/>
          <w:sz w:val="28"/>
          <w:szCs w:val="28"/>
          <w:lang w:eastAsia="ru-RU"/>
        </w:rPr>
        <w:t>7) обсуждение инициативного проекта и принятие решения по вопросу о его одобрении</w:t>
      </w:r>
      <w:proofErr w:type="gramStart"/>
      <w:r w:rsidRPr="009772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C97C15" w:rsidRPr="00435C15" w:rsidRDefault="00C97C15" w:rsidP="00C9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Статью  дополнить частью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8.1 </w:t>
      </w:r>
      <w:r w:rsidRPr="00435C15">
        <w:rPr>
          <w:rFonts w:ascii="Times New Roman" w:hAnsi="Times New Roman"/>
          <w:bCs/>
          <w:sz w:val="28"/>
          <w:szCs w:val="28"/>
          <w:lang w:eastAsia="ru-RU"/>
        </w:rPr>
        <w:t>следующего содержания:</w:t>
      </w:r>
    </w:p>
    <w:p w:rsidR="00C97C15" w:rsidRPr="00435C15" w:rsidRDefault="00C97C15" w:rsidP="00C97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35C15">
        <w:rPr>
          <w:rFonts w:ascii="Times New Roman" w:hAnsi="Times New Roman"/>
          <w:bCs/>
          <w:sz w:val="28"/>
          <w:szCs w:val="28"/>
          <w:lang w:eastAsia="ru-RU"/>
        </w:rPr>
        <w:t>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435C1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  <w:proofErr w:type="gramEnd"/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C15" w:rsidRPr="00956F37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Часть 6 статьи 18.1 дополнить пунктом 4.1 </w:t>
      </w:r>
      <w:r w:rsidRPr="00956F37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F37">
        <w:rPr>
          <w:rFonts w:ascii="Times New Roman" w:eastAsia="Times New Roman" w:hAnsi="Times New Roman"/>
          <w:sz w:val="28"/>
          <w:szCs w:val="28"/>
          <w:lang w:eastAsia="ru-RU"/>
        </w:rPr>
        <w:t>«4.1) вправе выступить с инициативой о внесении инициативного проекта по вопросам, имеющим приоритетное значение для жителей</w:t>
      </w:r>
      <w:r w:rsidR="00B659A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населенного пункта;»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В статье 20:</w:t>
      </w:r>
    </w:p>
    <w:p w:rsidR="00C97C15" w:rsidRPr="00435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5.1. В части 1 </w:t>
      </w:r>
      <w:r w:rsidRPr="00435C15">
        <w:rPr>
          <w:rFonts w:ascii="Times New Roman" w:eastAsia="Times New Roman" w:hAnsi="Times New Roman"/>
          <w:sz w:val="28"/>
          <w:szCs w:val="28"/>
          <w:lang w:eastAsia="ru-RU"/>
        </w:rPr>
        <w:t>после 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35C15">
        <w:rPr>
          <w:rFonts w:ascii="Times New Roman" w:eastAsia="Times New Roman" w:hAnsi="Times New Roman"/>
          <w:sz w:val="28"/>
          <w:szCs w:val="28"/>
          <w:lang w:eastAsia="ru-RU"/>
        </w:rPr>
        <w:t>и должностных лиц местного самоуправления</w:t>
      </w:r>
      <w:proofErr w:type="gramStart"/>
      <w:r w:rsidRPr="00435C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Pr="00435C1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35C15">
        <w:rPr>
          <w:rFonts w:ascii="Times New Roman" w:eastAsia="Times New Roman" w:hAnsi="Times New Roman"/>
          <w:sz w:val="28"/>
          <w:szCs w:val="28"/>
          <w:lang w:eastAsia="ru-RU"/>
        </w:rPr>
        <w:t>обсуждения вопросов внесения инициативных проектов и их рассмотрения,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97C15" w:rsidRPr="004017B7" w:rsidRDefault="00C97C15" w:rsidP="00C97C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5.2. Часть 2 </w:t>
      </w:r>
      <w:r w:rsidRPr="004017B7">
        <w:rPr>
          <w:rFonts w:ascii="Times New Roman" w:hAnsi="Times New Roman"/>
          <w:bCs/>
          <w:sz w:val="28"/>
          <w:szCs w:val="28"/>
          <w:lang w:eastAsia="ru-RU"/>
        </w:rPr>
        <w:t>дополнить абзацем следующего содержания:</w:t>
      </w:r>
    </w:p>
    <w:p w:rsidR="00C97C15" w:rsidRDefault="00C97C15" w:rsidP="00C97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017B7">
        <w:rPr>
          <w:rFonts w:ascii="Times New Roman" w:hAnsi="Times New Roman"/>
          <w:bCs/>
          <w:sz w:val="28"/>
          <w:szCs w:val="28"/>
          <w:lang w:eastAsia="ru-RU"/>
        </w:rPr>
        <w:t xml:space="preserve">В собрании граждан по вопросам внесения инициативных проектов и их рассмотрения вправе принимать участие жители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Pr="004017B7">
        <w:rPr>
          <w:rFonts w:ascii="Times New Roman" w:hAnsi="Times New Roman"/>
          <w:bCs/>
          <w:sz w:val="28"/>
          <w:szCs w:val="28"/>
          <w:lang w:eastAsia="ru-RU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4017B7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  <w:proofErr w:type="gramEnd"/>
    </w:p>
    <w:p w:rsidR="00C97C15" w:rsidRDefault="00C97C15" w:rsidP="00C97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97C15" w:rsidRDefault="00C97C15" w:rsidP="00C97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 В статье 22:</w:t>
      </w:r>
    </w:p>
    <w:p w:rsidR="00C97C15" w:rsidRPr="004017B7" w:rsidRDefault="00C97C15" w:rsidP="00C97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6.1. </w:t>
      </w:r>
      <w:r w:rsidRPr="004017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Часть 2 </w:t>
      </w:r>
      <w:r w:rsidRPr="004017B7">
        <w:rPr>
          <w:rFonts w:ascii="Times New Roman" w:hAnsi="Times New Roman"/>
          <w:bCs/>
          <w:sz w:val="28"/>
          <w:szCs w:val="28"/>
          <w:lang w:eastAsia="ru-RU"/>
        </w:rPr>
        <w:t xml:space="preserve">дополнить предложением следующего содержания: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017B7">
        <w:rPr>
          <w:rFonts w:ascii="Times New Roman" w:hAnsi="Times New Roman"/>
          <w:bCs/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4017B7">
        <w:rPr>
          <w:rFonts w:ascii="Times New Roman" w:hAnsi="Times New Roman"/>
          <w:bCs/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4017B7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»;</w:t>
      </w:r>
    </w:p>
    <w:p w:rsidR="00C97C15" w:rsidRPr="0066590D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6.2. Часть 3 дополнить </w:t>
      </w:r>
      <w:r w:rsidRPr="006659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пунктом 3 </w:t>
      </w:r>
      <w:r w:rsidRPr="0066590D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C97C15" w:rsidRPr="0066590D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6590D">
        <w:rPr>
          <w:rFonts w:ascii="Times New Roman" w:eastAsia="Times New Roman" w:hAnsi="Times New Roman"/>
          <w:sz w:val="28"/>
          <w:szCs w:val="28"/>
          <w:lang w:eastAsia="ru-RU"/>
        </w:rPr>
        <w:t xml:space="preserve">3) жителей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66590D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его части, в которых предлагается реализовать инициативный проект, достигших шестнадцатилетнего возраста,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590D">
        <w:rPr>
          <w:rFonts w:ascii="Times New Roman" w:eastAsia="Times New Roman" w:hAnsi="Times New Roman"/>
          <w:sz w:val="28"/>
          <w:szCs w:val="28"/>
          <w:lang w:eastAsia="ru-RU"/>
        </w:rPr>
        <w:t>для выявления мнения граждан о поддержке данного инициативного проекта</w:t>
      </w:r>
      <w:proofErr w:type="gramStart"/>
      <w:r w:rsidRPr="006659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6.3. </w:t>
      </w:r>
      <w:r w:rsidRPr="00432B0A">
        <w:rPr>
          <w:rFonts w:ascii="Times New Roman" w:eastAsia="Times New Roman" w:hAnsi="Times New Roman"/>
          <w:b/>
          <w:sz w:val="28"/>
          <w:szCs w:val="28"/>
          <w:lang w:eastAsia="ru-RU"/>
        </w:rPr>
        <w:t>В  первом абзаце части 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324A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A324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7A324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В </w:t>
      </w:r>
      <w:proofErr w:type="gramStart"/>
      <w:r w:rsidRPr="007A324A">
        <w:rPr>
          <w:rFonts w:ascii="Times New Roman" w:eastAsia="Times New Roman" w:hAnsi="Times New Roman"/>
          <w:sz w:val="28"/>
          <w:szCs w:val="28"/>
          <w:lang w:eastAsia="ru-RU"/>
        </w:rPr>
        <w:t>нормативном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A324A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A324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народных депутатов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7A324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Для проведения опроса граждан может использоваться официальный сайт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7A324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информационно-телекоммуникационной сети "Интернет". В нормативном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45D9C" w:rsidRPr="00845D9C" w:rsidRDefault="00845D9C" w:rsidP="00845D9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        </w:t>
      </w:r>
      <w:r w:rsidRPr="00845D9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6.4. Часть 5 дополнить пунктом 6</w:t>
      </w:r>
      <w:r w:rsidRPr="00845D9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следующего содержания:</w:t>
      </w:r>
    </w:p>
    <w:p w:rsidR="00845D9C" w:rsidRPr="00845D9C" w:rsidRDefault="00845D9C" w:rsidP="00845D9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ru-RU"/>
        </w:rPr>
      </w:pPr>
      <w:r w:rsidRPr="00845D9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«6)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</w:t>
      </w:r>
      <w:proofErr w:type="gramStart"/>
      <w:r w:rsidRPr="00845D9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.»</w:t>
      </w:r>
      <w:proofErr w:type="gramEnd"/>
      <w:r w:rsidRPr="00845D9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:rsidR="00C97C15" w:rsidRPr="008F0BE1" w:rsidRDefault="00845D9C" w:rsidP="00845D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D9C">
        <w:rPr>
          <w:rFonts w:ascii="Times New Roman" w:eastAsia="Times New Roman" w:hAnsi="Times New Roman"/>
          <w:color w:val="212121"/>
          <w:lang w:eastAsia="ru-RU"/>
        </w:rPr>
        <w:t> </w:t>
      </w:r>
      <w:r>
        <w:rPr>
          <w:rFonts w:ascii="Times New Roman" w:eastAsia="Times New Roman" w:hAnsi="Times New Roman"/>
          <w:color w:val="212121"/>
          <w:lang w:eastAsia="ru-RU"/>
        </w:rPr>
        <w:t xml:space="preserve">          </w:t>
      </w:r>
      <w:r w:rsidR="00C97C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6.5. Пункт 1 части 7 </w:t>
      </w:r>
      <w:r w:rsidR="00C97C15" w:rsidRPr="008F0BE1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словами </w:t>
      </w:r>
      <w:r w:rsidR="00C97C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97C15" w:rsidRPr="008F0BE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жителей </w:t>
      </w:r>
      <w:proofErr w:type="spellStart"/>
      <w:r w:rsidR="00C97C15"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C97C15" w:rsidRPr="008F0BE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C97C15" w:rsidRPr="00374AF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C97C1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поселения».</w:t>
      </w:r>
    </w:p>
    <w:p w:rsidR="00C97C15" w:rsidRDefault="00C97C15" w:rsidP="00C9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C15" w:rsidRPr="00A10FFC" w:rsidRDefault="00C97C15" w:rsidP="00C9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A10F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Главу 6 </w:t>
      </w:r>
      <w:r w:rsidRPr="00A10F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дополнить статьей 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A10F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.1 </w:t>
      </w:r>
      <w:r w:rsidRPr="00A10FFC">
        <w:rPr>
          <w:rFonts w:ascii="Times New Roman" w:hAnsi="Times New Roman"/>
          <w:bCs/>
          <w:sz w:val="28"/>
          <w:szCs w:val="28"/>
          <w:lang w:eastAsia="ru-RU"/>
        </w:rPr>
        <w:t>следующего содержания:</w:t>
      </w:r>
    </w:p>
    <w:p w:rsidR="00C97C15" w:rsidRPr="00A10FFC" w:rsidRDefault="00C97C15" w:rsidP="00C9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A10FFC">
        <w:rPr>
          <w:rFonts w:ascii="Times New Roman" w:hAnsi="Times New Roman"/>
          <w:b/>
          <w:bCs/>
          <w:sz w:val="28"/>
          <w:szCs w:val="28"/>
          <w:lang w:eastAsia="ru-RU"/>
        </w:rPr>
        <w:t>Статья 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A10FFC">
        <w:rPr>
          <w:rFonts w:ascii="Times New Roman" w:hAnsi="Times New Roman"/>
          <w:b/>
          <w:bCs/>
          <w:sz w:val="28"/>
          <w:szCs w:val="28"/>
          <w:lang w:eastAsia="ru-RU"/>
        </w:rPr>
        <w:t>.1. Финансовое и иное обеспечение реализации инициативных проектов</w:t>
      </w:r>
    </w:p>
    <w:p w:rsidR="00C97C15" w:rsidRDefault="00C97C15" w:rsidP="00C9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A10FFC">
        <w:rPr>
          <w:rFonts w:ascii="Times New Roman" w:hAnsi="Times New Roman"/>
          <w:bCs/>
          <w:sz w:val="28"/>
          <w:szCs w:val="28"/>
          <w:lang w:eastAsia="ru-RU"/>
        </w:rPr>
        <w:t xml:space="preserve">. Источником финансового обеспечения реализации инициативных проектов, предусмотренных статьей </w:t>
      </w:r>
      <w:r w:rsidRPr="00A10FFC">
        <w:rPr>
          <w:rFonts w:ascii="Times New Roman" w:eastAsia="Times New Roman" w:hAnsi="Times New Roman"/>
          <w:sz w:val="28"/>
          <w:szCs w:val="28"/>
          <w:lang w:eastAsia="ru-RU"/>
        </w:rPr>
        <w:t>17.1 настоящего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0FFC">
        <w:rPr>
          <w:rFonts w:ascii="Times New Roman" w:hAnsi="Times New Roman"/>
          <w:bCs/>
          <w:sz w:val="28"/>
          <w:szCs w:val="28"/>
          <w:lang w:eastAsia="ru-RU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A10FFC">
        <w:rPr>
          <w:rFonts w:ascii="Times New Roman" w:hAnsi="Times New Roman"/>
          <w:bCs/>
          <w:sz w:val="28"/>
          <w:szCs w:val="28"/>
          <w:lang w:eastAsia="ru-RU"/>
        </w:rPr>
        <w:t>формируемые</w:t>
      </w:r>
      <w:proofErr w:type="gramEnd"/>
      <w:r w:rsidRPr="00A10FFC">
        <w:rPr>
          <w:rFonts w:ascii="Times New Roman" w:hAnsi="Times New Roman"/>
          <w:bCs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>Воронежской области</w:t>
      </w:r>
      <w:r w:rsidRPr="00A10FFC">
        <w:rPr>
          <w:rFonts w:ascii="Times New Roman" w:hAnsi="Times New Roman"/>
          <w:bCs/>
          <w:sz w:val="28"/>
          <w:szCs w:val="28"/>
          <w:lang w:eastAsia="ru-RU"/>
        </w:rPr>
        <w:t xml:space="preserve">, предоставленных в целях финансового обеспечения соответствующих расходных обязательств </w:t>
      </w:r>
      <w:proofErr w:type="spellStart"/>
      <w:r w:rsidRPr="00374AF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4AFF">
        <w:rPr>
          <w:rFonts w:ascii="Times New Roman" w:hAnsi="Times New Roman"/>
          <w:bCs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</w:t>
      </w:r>
      <w:r w:rsidRPr="00A10FF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97C15" w:rsidRPr="00A10FFC" w:rsidRDefault="00C97C15" w:rsidP="00C9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A10FFC">
        <w:rPr>
          <w:rFonts w:ascii="Times New Roman" w:hAnsi="Times New Roman"/>
          <w:bCs/>
          <w:sz w:val="28"/>
          <w:szCs w:val="28"/>
          <w:lang w:eastAsia="ru-RU"/>
        </w:rPr>
        <w:t xml:space="preserve">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 w:rsidRPr="000C27FC">
        <w:rPr>
          <w:rFonts w:ascii="Times New Roman" w:hAnsi="Times New Roman"/>
          <w:bCs/>
          <w:sz w:val="28"/>
          <w:szCs w:val="28"/>
          <w:lang w:eastAsia="ru-RU"/>
        </w:rPr>
        <w:t>Бюджетным кодексом Российской</w:t>
      </w:r>
      <w:r w:rsidRPr="00A10FFC">
        <w:rPr>
          <w:rFonts w:ascii="Times New Roman" w:hAnsi="Times New Roman"/>
          <w:bCs/>
          <w:sz w:val="28"/>
          <w:szCs w:val="28"/>
          <w:lang w:eastAsia="ru-RU"/>
        </w:rPr>
        <w:t xml:space="preserve"> Федерации в местный бюджет в целях реализации конкретных инициативных проектов.</w:t>
      </w:r>
    </w:p>
    <w:p w:rsidR="00C97C15" w:rsidRPr="00A10FFC" w:rsidRDefault="00C97C15" w:rsidP="00C9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0FFC">
        <w:rPr>
          <w:rFonts w:ascii="Times New Roman" w:hAnsi="Times New Roman"/>
          <w:bCs/>
          <w:sz w:val="28"/>
          <w:szCs w:val="28"/>
          <w:lang w:eastAsia="ru-RU"/>
        </w:rPr>
        <w:t>3. В случае</w:t>
      </w:r>
      <w:proofErr w:type="gramStart"/>
      <w:r w:rsidRPr="00A10FFC">
        <w:rPr>
          <w:rFonts w:ascii="Times New Roman" w:hAnsi="Times New Roman"/>
          <w:bCs/>
          <w:sz w:val="28"/>
          <w:szCs w:val="28"/>
          <w:lang w:eastAsia="ru-RU"/>
        </w:rPr>
        <w:t>,</w:t>
      </w:r>
      <w:proofErr w:type="gramEnd"/>
      <w:r w:rsidRPr="00A10FFC">
        <w:rPr>
          <w:rFonts w:ascii="Times New Roman" w:hAnsi="Times New Roman"/>
          <w:bCs/>
          <w:sz w:val="28"/>
          <w:szCs w:val="28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C97C15" w:rsidRPr="00A10FFC" w:rsidRDefault="00C97C15" w:rsidP="00C9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0FFC">
        <w:rPr>
          <w:rFonts w:ascii="Times New Roman" w:hAnsi="Times New Roman"/>
          <w:bCs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A10FFC">
        <w:rPr>
          <w:rFonts w:ascii="Times New Roman" w:hAnsi="Times New Roman"/>
          <w:bCs/>
          <w:sz w:val="28"/>
          <w:szCs w:val="28"/>
          <w:lang w:eastAsia="ru-RU"/>
        </w:rPr>
        <w:t>в</w:t>
      </w:r>
      <w:proofErr w:type="gramEnd"/>
      <w:r w:rsidRPr="00A10F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A10FFC">
        <w:rPr>
          <w:rFonts w:ascii="Times New Roman" w:hAnsi="Times New Roman"/>
          <w:bCs/>
          <w:sz w:val="28"/>
          <w:szCs w:val="28"/>
          <w:lang w:eastAsia="ru-RU"/>
        </w:rPr>
        <w:t>местный</w:t>
      </w:r>
      <w:proofErr w:type="gramEnd"/>
      <w:r w:rsidRPr="00A10FFC">
        <w:rPr>
          <w:rFonts w:ascii="Times New Roman" w:hAnsi="Times New Roman"/>
          <w:bCs/>
          <w:sz w:val="28"/>
          <w:szCs w:val="28"/>
          <w:lang w:eastAsia="ru-RU"/>
        </w:rPr>
        <w:t xml:space="preserve"> бюджет, определяется нормативным правовым актом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FA3D00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FA3D00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A10FF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97C15" w:rsidRPr="00A10FFC" w:rsidRDefault="00C97C15" w:rsidP="00C9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0FFC">
        <w:rPr>
          <w:rFonts w:ascii="Times New Roman" w:hAnsi="Times New Roman"/>
          <w:bCs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A10FFC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  <w:proofErr w:type="gramEnd"/>
    </w:p>
    <w:p w:rsidR="00C97C15" w:rsidRDefault="00C97C15" w:rsidP="00C97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C15" w:rsidRDefault="00C97C15" w:rsidP="00C97C1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D7BA0" w:rsidRPr="00F14AE7" w:rsidRDefault="004D7BA0" w:rsidP="00C97C1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4D7BA0" w:rsidRPr="00F14AE7" w:rsidSect="00F809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E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D4C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B89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A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24D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8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BED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4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5A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4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F7465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317C9D"/>
    <w:multiLevelType w:val="hybridMultilevel"/>
    <w:tmpl w:val="15688D66"/>
    <w:lvl w:ilvl="0" w:tplc="0E0E76EE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4CC2B7A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92472F"/>
    <w:multiLevelType w:val="hybridMultilevel"/>
    <w:tmpl w:val="4056AA88"/>
    <w:lvl w:ilvl="0" w:tplc="FD0EBCD8">
      <w:start w:val="11"/>
      <w:numFmt w:val="decimal"/>
      <w:lvlText w:val="%1."/>
      <w:lvlJc w:val="left"/>
      <w:pPr>
        <w:ind w:left="101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0C8C118E"/>
    <w:multiLevelType w:val="hybridMultilevel"/>
    <w:tmpl w:val="2AD224EA"/>
    <w:lvl w:ilvl="0" w:tplc="5CB4BEA4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F7B6AC0"/>
    <w:multiLevelType w:val="hybridMultilevel"/>
    <w:tmpl w:val="42E4B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476C8F"/>
    <w:multiLevelType w:val="hybridMultilevel"/>
    <w:tmpl w:val="FAC26D46"/>
    <w:lvl w:ilvl="0" w:tplc="C3EE014C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92A08B2"/>
    <w:multiLevelType w:val="hybridMultilevel"/>
    <w:tmpl w:val="A4387872"/>
    <w:lvl w:ilvl="0" w:tplc="1D467126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C28510B"/>
    <w:multiLevelType w:val="hybridMultilevel"/>
    <w:tmpl w:val="67D26B4C"/>
    <w:lvl w:ilvl="0" w:tplc="D7BAB81C">
      <w:start w:val="14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1">
    <w:nsid w:val="574C3B80"/>
    <w:multiLevelType w:val="hybridMultilevel"/>
    <w:tmpl w:val="991EA316"/>
    <w:lvl w:ilvl="0" w:tplc="9F4CB426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60D64D39"/>
    <w:multiLevelType w:val="hybridMultilevel"/>
    <w:tmpl w:val="E6480EB4"/>
    <w:lvl w:ilvl="0" w:tplc="30E2B73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A754861"/>
    <w:multiLevelType w:val="hybridMultilevel"/>
    <w:tmpl w:val="7F1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356DF7"/>
    <w:multiLevelType w:val="hybridMultilevel"/>
    <w:tmpl w:val="300A4892"/>
    <w:lvl w:ilvl="0" w:tplc="97063E12">
      <w:start w:val="11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713F4CB5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BF0BE1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7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13"/>
  </w:num>
  <w:num w:numId="5">
    <w:abstractNumId w:val="21"/>
  </w:num>
  <w:num w:numId="6">
    <w:abstractNumId w:val="15"/>
  </w:num>
  <w:num w:numId="7">
    <w:abstractNumId w:val="12"/>
  </w:num>
  <w:num w:numId="8">
    <w:abstractNumId w:val="25"/>
  </w:num>
  <w:num w:numId="9">
    <w:abstractNumId w:val="24"/>
  </w:num>
  <w:num w:numId="10">
    <w:abstractNumId w:val="18"/>
  </w:num>
  <w:num w:numId="11">
    <w:abstractNumId w:val="23"/>
  </w:num>
  <w:num w:numId="12">
    <w:abstractNumId w:val="19"/>
  </w:num>
  <w:num w:numId="13">
    <w:abstractNumId w:val="17"/>
  </w:num>
  <w:num w:numId="14">
    <w:abstractNumId w:val="10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28EB"/>
    <w:rsid w:val="00000AF1"/>
    <w:rsid w:val="0000102C"/>
    <w:rsid w:val="0000108C"/>
    <w:rsid w:val="00001F0B"/>
    <w:rsid w:val="000024D6"/>
    <w:rsid w:val="00003C76"/>
    <w:rsid w:val="00004063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C71"/>
    <w:rsid w:val="00037FA3"/>
    <w:rsid w:val="00040458"/>
    <w:rsid w:val="0004080F"/>
    <w:rsid w:val="00040D39"/>
    <w:rsid w:val="00041676"/>
    <w:rsid w:val="000416A9"/>
    <w:rsid w:val="00042C69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061B"/>
    <w:rsid w:val="000515BB"/>
    <w:rsid w:val="00051824"/>
    <w:rsid w:val="0005236A"/>
    <w:rsid w:val="00052436"/>
    <w:rsid w:val="00052543"/>
    <w:rsid w:val="00053390"/>
    <w:rsid w:val="0005355C"/>
    <w:rsid w:val="00053CF4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6EA0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8B7"/>
    <w:rsid w:val="000D2F89"/>
    <w:rsid w:val="000D3862"/>
    <w:rsid w:val="000D38EA"/>
    <w:rsid w:val="000D4214"/>
    <w:rsid w:val="000D44FA"/>
    <w:rsid w:val="000D5F50"/>
    <w:rsid w:val="000D6C61"/>
    <w:rsid w:val="000D74C9"/>
    <w:rsid w:val="000D781C"/>
    <w:rsid w:val="000D7E7C"/>
    <w:rsid w:val="000E0144"/>
    <w:rsid w:val="000E0273"/>
    <w:rsid w:val="000E02BB"/>
    <w:rsid w:val="000E0BF9"/>
    <w:rsid w:val="000E0FAC"/>
    <w:rsid w:val="000E1444"/>
    <w:rsid w:val="000E2103"/>
    <w:rsid w:val="000E2A5B"/>
    <w:rsid w:val="000E33C3"/>
    <w:rsid w:val="000E34AD"/>
    <w:rsid w:val="000E39AB"/>
    <w:rsid w:val="000E4E72"/>
    <w:rsid w:val="000E576B"/>
    <w:rsid w:val="000E5808"/>
    <w:rsid w:val="000E5A04"/>
    <w:rsid w:val="000E620F"/>
    <w:rsid w:val="000E6244"/>
    <w:rsid w:val="000E68AB"/>
    <w:rsid w:val="000E6C25"/>
    <w:rsid w:val="000E715A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5CB4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400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A4C"/>
    <w:rsid w:val="00150B36"/>
    <w:rsid w:val="00150D3E"/>
    <w:rsid w:val="0015171C"/>
    <w:rsid w:val="00151C34"/>
    <w:rsid w:val="00151F0F"/>
    <w:rsid w:val="00153537"/>
    <w:rsid w:val="00153966"/>
    <w:rsid w:val="00153F57"/>
    <w:rsid w:val="00153F75"/>
    <w:rsid w:val="00153FBD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0CC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185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1D7"/>
    <w:rsid w:val="001912E3"/>
    <w:rsid w:val="001914C0"/>
    <w:rsid w:val="00191F0D"/>
    <w:rsid w:val="00192C51"/>
    <w:rsid w:val="001933DD"/>
    <w:rsid w:val="001936E7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05F"/>
    <w:rsid w:val="001A31D8"/>
    <w:rsid w:val="001A377B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62AC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36AE"/>
    <w:rsid w:val="001C3CA7"/>
    <w:rsid w:val="001C4339"/>
    <w:rsid w:val="001C545B"/>
    <w:rsid w:val="001C6105"/>
    <w:rsid w:val="001C613B"/>
    <w:rsid w:val="001C652F"/>
    <w:rsid w:val="001C6ABA"/>
    <w:rsid w:val="001C6BF6"/>
    <w:rsid w:val="001C7C8A"/>
    <w:rsid w:val="001D000D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393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F09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6FBF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076"/>
    <w:rsid w:val="0022531E"/>
    <w:rsid w:val="00225975"/>
    <w:rsid w:val="00225B3E"/>
    <w:rsid w:val="00225CD1"/>
    <w:rsid w:val="002270AA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70D"/>
    <w:rsid w:val="00235EC4"/>
    <w:rsid w:val="002366D7"/>
    <w:rsid w:val="002368CA"/>
    <w:rsid w:val="00237211"/>
    <w:rsid w:val="002373FF"/>
    <w:rsid w:val="00237AAA"/>
    <w:rsid w:val="00237C9C"/>
    <w:rsid w:val="00237E98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0056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487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5D3D"/>
    <w:rsid w:val="00277360"/>
    <w:rsid w:val="002776E8"/>
    <w:rsid w:val="00277985"/>
    <w:rsid w:val="00277AD4"/>
    <w:rsid w:val="002800BD"/>
    <w:rsid w:val="00280985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A98"/>
    <w:rsid w:val="002B041F"/>
    <w:rsid w:val="002B0920"/>
    <w:rsid w:val="002B1CA1"/>
    <w:rsid w:val="002B2E68"/>
    <w:rsid w:val="002B51F3"/>
    <w:rsid w:val="002B5264"/>
    <w:rsid w:val="002B5799"/>
    <w:rsid w:val="002B5A6D"/>
    <w:rsid w:val="002B5E22"/>
    <w:rsid w:val="002B660D"/>
    <w:rsid w:val="002B6D8D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A0"/>
    <w:rsid w:val="002D48A8"/>
    <w:rsid w:val="002D4A5C"/>
    <w:rsid w:val="002D4FB8"/>
    <w:rsid w:val="002D6DCB"/>
    <w:rsid w:val="002D72D5"/>
    <w:rsid w:val="002D7462"/>
    <w:rsid w:val="002D79D2"/>
    <w:rsid w:val="002E0EF8"/>
    <w:rsid w:val="002E0F9E"/>
    <w:rsid w:val="002E13AB"/>
    <w:rsid w:val="002E21C6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C52"/>
    <w:rsid w:val="002F4CDD"/>
    <w:rsid w:val="002F4DFB"/>
    <w:rsid w:val="002F4ECA"/>
    <w:rsid w:val="002F674D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4CB2"/>
    <w:rsid w:val="00305CCE"/>
    <w:rsid w:val="00306043"/>
    <w:rsid w:val="00306546"/>
    <w:rsid w:val="0030697A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3E09"/>
    <w:rsid w:val="0031470B"/>
    <w:rsid w:val="003147FC"/>
    <w:rsid w:val="00314D91"/>
    <w:rsid w:val="00314ED9"/>
    <w:rsid w:val="00315A81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1F7"/>
    <w:rsid w:val="00335939"/>
    <w:rsid w:val="003369FD"/>
    <w:rsid w:val="00336B61"/>
    <w:rsid w:val="0033736D"/>
    <w:rsid w:val="003376D5"/>
    <w:rsid w:val="00337DC0"/>
    <w:rsid w:val="00340397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DEE"/>
    <w:rsid w:val="00366B3D"/>
    <w:rsid w:val="00366F99"/>
    <w:rsid w:val="00367091"/>
    <w:rsid w:val="00367153"/>
    <w:rsid w:val="00367C91"/>
    <w:rsid w:val="00367E1F"/>
    <w:rsid w:val="00370599"/>
    <w:rsid w:val="00371B18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188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7CF4"/>
    <w:rsid w:val="003A7E68"/>
    <w:rsid w:val="003B0DED"/>
    <w:rsid w:val="003B1212"/>
    <w:rsid w:val="003B18A3"/>
    <w:rsid w:val="003B2766"/>
    <w:rsid w:val="003B32C5"/>
    <w:rsid w:val="003B338B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7C0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3586"/>
    <w:rsid w:val="003D3775"/>
    <w:rsid w:val="003D6399"/>
    <w:rsid w:val="003D6F0E"/>
    <w:rsid w:val="003D703B"/>
    <w:rsid w:val="003D7774"/>
    <w:rsid w:val="003D7EC0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506B"/>
    <w:rsid w:val="003E52AC"/>
    <w:rsid w:val="003E594E"/>
    <w:rsid w:val="003E6F9B"/>
    <w:rsid w:val="003E794F"/>
    <w:rsid w:val="003E7B98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8DF"/>
    <w:rsid w:val="00404F9E"/>
    <w:rsid w:val="0040534B"/>
    <w:rsid w:val="00407731"/>
    <w:rsid w:val="00407791"/>
    <w:rsid w:val="00411915"/>
    <w:rsid w:val="00411C2B"/>
    <w:rsid w:val="00411E93"/>
    <w:rsid w:val="004132FB"/>
    <w:rsid w:val="0041330C"/>
    <w:rsid w:val="00413565"/>
    <w:rsid w:val="0041371E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0DE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5352"/>
    <w:rsid w:val="00455968"/>
    <w:rsid w:val="0046167B"/>
    <w:rsid w:val="004626B4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87511"/>
    <w:rsid w:val="00487C09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6B86"/>
    <w:rsid w:val="004A712E"/>
    <w:rsid w:val="004A745D"/>
    <w:rsid w:val="004A79EE"/>
    <w:rsid w:val="004B04B6"/>
    <w:rsid w:val="004B059F"/>
    <w:rsid w:val="004B1028"/>
    <w:rsid w:val="004B1AE7"/>
    <w:rsid w:val="004B2023"/>
    <w:rsid w:val="004B242E"/>
    <w:rsid w:val="004B283C"/>
    <w:rsid w:val="004B2AA9"/>
    <w:rsid w:val="004B339A"/>
    <w:rsid w:val="004B33F1"/>
    <w:rsid w:val="004B349D"/>
    <w:rsid w:val="004B34FC"/>
    <w:rsid w:val="004B48D8"/>
    <w:rsid w:val="004B5445"/>
    <w:rsid w:val="004B57AC"/>
    <w:rsid w:val="004B5A0C"/>
    <w:rsid w:val="004B5CD8"/>
    <w:rsid w:val="004B5DDD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5FB2"/>
    <w:rsid w:val="004C6358"/>
    <w:rsid w:val="004C6571"/>
    <w:rsid w:val="004C67EC"/>
    <w:rsid w:val="004C70EB"/>
    <w:rsid w:val="004C7289"/>
    <w:rsid w:val="004D127C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BA0"/>
    <w:rsid w:val="004D7DA1"/>
    <w:rsid w:val="004E0058"/>
    <w:rsid w:val="004E0684"/>
    <w:rsid w:val="004E17AB"/>
    <w:rsid w:val="004E1CAB"/>
    <w:rsid w:val="004E2254"/>
    <w:rsid w:val="004E28D4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65F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7F7"/>
    <w:rsid w:val="00512FEA"/>
    <w:rsid w:val="0051309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3C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CE5"/>
    <w:rsid w:val="00530017"/>
    <w:rsid w:val="00532764"/>
    <w:rsid w:val="00533C82"/>
    <w:rsid w:val="005341D6"/>
    <w:rsid w:val="00535432"/>
    <w:rsid w:val="0053603B"/>
    <w:rsid w:val="00536285"/>
    <w:rsid w:val="005366FD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781"/>
    <w:rsid w:val="00545993"/>
    <w:rsid w:val="00546192"/>
    <w:rsid w:val="00547AFA"/>
    <w:rsid w:val="00547C7E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5690"/>
    <w:rsid w:val="00556073"/>
    <w:rsid w:val="00556592"/>
    <w:rsid w:val="00556B22"/>
    <w:rsid w:val="00557235"/>
    <w:rsid w:val="00557299"/>
    <w:rsid w:val="00557E27"/>
    <w:rsid w:val="00557EF7"/>
    <w:rsid w:val="005604BB"/>
    <w:rsid w:val="00560725"/>
    <w:rsid w:val="00560D10"/>
    <w:rsid w:val="0056104D"/>
    <w:rsid w:val="00561834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41B"/>
    <w:rsid w:val="00584800"/>
    <w:rsid w:val="0058490A"/>
    <w:rsid w:val="00584934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4E47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4845"/>
    <w:rsid w:val="005A530B"/>
    <w:rsid w:val="005A5683"/>
    <w:rsid w:val="005A5D45"/>
    <w:rsid w:val="005A67AC"/>
    <w:rsid w:val="005A734E"/>
    <w:rsid w:val="005A7FD4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C26"/>
    <w:rsid w:val="005F3F1E"/>
    <w:rsid w:val="005F4044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1D23"/>
    <w:rsid w:val="0060210E"/>
    <w:rsid w:val="00602490"/>
    <w:rsid w:val="006026AA"/>
    <w:rsid w:val="006033BA"/>
    <w:rsid w:val="006045AB"/>
    <w:rsid w:val="00604937"/>
    <w:rsid w:val="006049F1"/>
    <w:rsid w:val="0060500F"/>
    <w:rsid w:val="00605323"/>
    <w:rsid w:val="0060547E"/>
    <w:rsid w:val="0060566D"/>
    <w:rsid w:val="00605B06"/>
    <w:rsid w:val="00605ECC"/>
    <w:rsid w:val="0060792B"/>
    <w:rsid w:val="00607A3D"/>
    <w:rsid w:val="00607D5A"/>
    <w:rsid w:val="00607F6C"/>
    <w:rsid w:val="00610180"/>
    <w:rsid w:val="00610637"/>
    <w:rsid w:val="00610AD8"/>
    <w:rsid w:val="00611786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39C"/>
    <w:rsid w:val="006325A3"/>
    <w:rsid w:val="00632615"/>
    <w:rsid w:val="00632AF5"/>
    <w:rsid w:val="00632C5B"/>
    <w:rsid w:val="006332C8"/>
    <w:rsid w:val="0063363F"/>
    <w:rsid w:val="00633804"/>
    <w:rsid w:val="006339EB"/>
    <w:rsid w:val="00633C15"/>
    <w:rsid w:val="00633D50"/>
    <w:rsid w:val="00633FE2"/>
    <w:rsid w:val="0063430C"/>
    <w:rsid w:val="00636960"/>
    <w:rsid w:val="006369D9"/>
    <w:rsid w:val="00637A32"/>
    <w:rsid w:val="00637B9C"/>
    <w:rsid w:val="00637BE8"/>
    <w:rsid w:val="00637F3C"/>
    <w:rsid w:val="00640DC8"/>
    <w:rsid w:val="0064157C"/>
    <w:rsid w:val="0064165B"/>
    <w:rsid w:val="0064210A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090D"/>
    <w:rsid w:val="006612E8"/>
    <w:rsid w:val="006627F2"/>
    <w:rsid w:val="006629F5"/>
    <w:rsid w:val="00663D89"/>
    <w:rsid w:val="00664497"/>
    <w:rsid w:val="006658A8"/>
    <w:rsid w:val="00666718"/>
    <w:rsid w:val="006668F6"/>
    <w:rsid w:val="00667039"/>
    <w:rsid w:val="0066731E"/>
    <w:rsid w:val="00667736"/>
    <w:rsid w:val="00667DA4"/>
    <w:rsid w:val="00667DDF"/>
    <w:rsid w:val="0067054E"/>
    <w:rsid w:val="006705C5"/>
    <w:rsid w:val="006706F8"/>
    <w:rsid w:val="00670A15"/>
    <w:rsid w:val="00670B6F"/>
    <w:rsid w:val="00671B2D"/>
    <w:rsid w:val="00671CB1"/>
    <w:rsid w:val="0067203E"/>
    <w:rsid w:val="006724A6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1638"/>
    <w:rsid w:val="00692474"/>
    <w:rsid w:val="0069251E"/>
    <w:rsid w:val="0069262F"/>
    <w:rsid w:val="0069327E"/>
    <w:rsid w:val="006937EE"/>
    <w:rsid w:val="00694120"/>
    <w:rsid w:val="00694540"/>
    <w:rsid w:val="006948EF"/>
    <w:rsid w:val="00694A72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FD9"/>
    <w:rsid w:val="006B2A23"/>
    <w:rsid w:val="006B2D36"/>
    <w:rsid w:val="006B3CB5"/>
    <w:rsid w:val="006B417A"/>
    <w:rsid w:val="006B4466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0A1"/>
    <w:rsid w:val="006C4354"/>
    <w:rsid w:val="006C43F1"/>
    <w:rsid w:val="006C4E05"/>
    <w:rsid w:val="006C51ED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6843"/>
    <w:rsid w:val="006E6FD5"/>
    <w:rsid w:val="006E75A3"/>
    <w:rsid w:val="006E7806"/>
    <w:rsid w:val="006F2059"/>
    <w:rsid w:val="006F429A"/>
    <w:rsid w:val="006F436F"/>
    <w:rsid w:val="006F455E"/>
    <w:rsid w:val="006F4A4E"/>
    <w:rsid w:val="006F5A5D"/>
    <w:rsid w:val="006F6A0F"/>
    <w:rsid w:val="006F6A4A"/>
    <w:rsid w:val="006F6DA2"/>
    <w:rsid w:val="006F6FE5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63"/>
    <w:rsid w:val="0071719A"/>
    <w:rsid w:val="00717402"/>
    <w:rsid w:val="00720567"/>
    <w:rsid w:val="007206C3"/>
    <w:rsid w:val="00720E2D"/>
    <w:rsid w:val="00722154"/>
    <w:rsid w:val="007225C5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25D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49A"/>
    <w:rsid w:val="00760B0D"/>
    <w:rsid w:val="007610C6"/>
    <w:rsid w:val="00761D31"/>
    <w:rsid w:val="00761EFA"/>
    <w:rsid w:val="00762F0F"/>
    <w:rsid w:val="007632F5"/>
    <w:rsid w:val="007653CD"/>
    <w:rsid w:val="00765731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5BA4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1B0"/>
    <w:rsid w:val="007A0266"/>
    <w:rsid w:val="007A1A7C"/>
    <w:rsid w:val="007A2FEE"/>
    <w:rsid w:val="007A3397"/>
    <w:rsid w:val="007A36A0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2F32"/>
    <w:rsid w:val="007B3190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3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5831"/>
    <w:rsid w:val="008165BD"/>
    <w:rsid w:val="00816723"/>
    <w:rsid w:val="0081685C"/>
    <w:rsid w:val="00816F5C"/>
    <w:rsid w:val="00817646"/>
    <w:rsid w:val="00817ECB"/>
    <w:rsid w:val="0082052C"/>
    <w:rsid w:val="00820722"/>
    <w:rsid w:val="00821152"/>
    <w:rsid w:val="008220D5"/>
    <w:rsid w:val="0082267A"/>
    <w:rsid w:val="00822A3E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40538"/>
    <w:rsid w:val="008405E8"/>
    <w:rsid w:val="008405FE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5D9C"/>
    <w:rsid w:val="00846265"/>
    <w:rsid w:val="0084781E"/>
    <w:rsid w:val="008505FC"/>
    <w:rsid w:val="008508F2"/>
    <w:rsid w:val="008510EB"/>
    <w:rsid w:val="00853FA6"/>
    <w:rsid w:val="00854108"/>
    <w:rsid w:val="00854D91"/>
    <w:rsid w:val="00854ED2"/>
    <w:rsid w:val="008565D5"/>
    <w:rsid w:val="008569EF"/>
    <w:rsid w:val="008577A0"/>
    <w:rsid w:val="008602E4"/>
    <w:rsid w:val="00860686"/>
    <w:rsid w:val="008607E7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0"/>
    <w:rsid w:val="00885F9D"/>
    <w:rsid w:val="008867D5"/>
    <w:rsid w:val="008867F0"/>
    <w:rsid w:val="00886BBC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4B5"/>
    <w:rsid w:val="008A15BD"/>
    <w:rsid w:val="008A236D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DE1"/>
    <w:rsid w:val="008C1F9D"/>
    <w:rsid w:val="008C1FDB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3829"/>
    <w:rsid w:val="008D3C78"/>
    <w:rsid w:val="008D4206"/>
    <w:rsid w:val="008D4573"/>
    <w:rsid w:val="008D46F0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AFA"/>
    <w:rsid w:val="008F5B50"/>
    <w:rsid w:val="008F5E56"/>
    <w:rsid w:val="008F658C"/>
    <w:rsid w:val="008F66B6"/>
    <w:rsid w:val="008F6E62"/>
    <w:rsid w:val="008F730B"/>
    <w:rsid w:val="008F7343"/>
    <w:rsid w:val="008F7532"/>
    <w:rsid w:val="009007CD"/>
    <w:rsid w:val="00901A38"/>
    <w:rsid w:val="009023A1"/>
    <w:rsid w:val="009027D6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2246"/>
    <w:rsid w:val="00913149"/>
    <w:rsid w:val="0091327B"/>
    <w:rsid w:val="0091350B"/>
    <w:rsid w:val="00913E69"/>
    <w:rsid w:val="00915137"/>
    <w:rsid w:val="0091595B"/>
    <w:rsid w:val="00915B4F"/>
    <w:rsid w:val="00915C41"/>
    <w:rsid w:val="00915F30"/>
    <w:rsid w:val="00916B67"/>
    <w:rsid w:val="0091796A"/>
    <w:rsid w:val="009205D2"/>
    <w:rsid w:val="0092063D"/>
    <w:rsid w:val="00920A07"/>
    <w:rsid w:val="00920A63"/>
    <w:rsid w:val="00920C31"/>
    <w:rsid w:val="00921045"/>
    <w:rsid w:val="0092142F"/>
    <w:rsid w:val="009232A7"/>
    <w:rsid w:val="00924944"/>
    <w:rsid w:val="009252B2"/>
    <w:rsid w:val="009265DC"/>
    <w:rsid w:val="009268F1"/>
    <w:rsid w:val="00927835"/>
    <w:rsid w:val="00927BF7"/>
    <w:rsid w:val="0093117F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BD"/>
    <w:rsid w:val="00943CCE"/>
    <w:rsid w:val="00943F8E"/>
    <w:rsid w:val="00944191"/>
    <w:rsid w:val="0094493E"/>
    <w:rsid w:val="00945046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56F37"/>
    <w:rsid w:val="009607F0"/>
    <w:rsid w:val="00960FAF"/>
    <w:rsid w:val="009617EE"/>
    <w:rsid w:val="0096185D"/>
    <w:rsid w:val="009618B4"/>
    <w:rsid w:val="00961A76"/>
    <w:rsid w:val="00962835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6BCD"/>
    <w:rsid w:val="00976E25"/>
    <w:rsid w:val="00976F6A"/>
    <w:rsid w:val="00977C73"/>
    <w:rsid w:val="00980F78"/>
    <w:rsid w:val="009821D4"/>
    <w:rsid w:val="00982305"/>
    <w:rsid w:val="009824AE"/>
    <w:rsid w:val="00982B1C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3C97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2F99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0F7"/>
    <w:rsid w:val="009E424C"/>
    <w:rsid w:val="009E431A"/>
    <w:rsid w:val="009E444A"/>
    <w:rsid w:val="009E481A"/>
    <w:rsid w:val="009E48E5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36D8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97E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C2"/>
    <w:rsid w:val="00A06895"/>
    <w:rsid w:val="00A06C18"/>
    <w:rsid w:val="00A07043"/>
    <w:rsid w:val="00A0780F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9CA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2E91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48C8"/>
    <w:rsid w:val="00A45676"/>
    <w:rsid w:val="00A50045"/>
    <w:rsid w:val="00A5033A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1AA6"/>
    <w:rsid w:val="00A61AF9"/>
    <w:rsid w:val="00A6315B"/>
    <w:rsid w:val="00A638A0"/>
    <w:rsid w:val="00A644E1"/>
    <w:rsid w:val="00A64DF8"/>
    <w:rsid w:val="00A64F32"/>
    <w:rsid w:val="00A64F76"/>
    <w:rsid w:val="00A65919"/>
    <w:rsid w:val="00A65C01"/>
    <w:rsid w:val="00A65F99"/>
    <w:rsid w:val="00A664CC"/>
    <w:rsid w:val="00A67093"/>
    <w:rsid w:val="00A672BA"/>
    <w:rsid w:val="00A6769C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342E"/>
    <w:rsid w:val="00A83B8E"/>
    <w:rsid w:val="00A83D4B"/>
    <w:rsid w:val="00A8402F"/>
    <w:rsid w:val="00A8443B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A16"/>
    <w:rsid w:val="00AA2D59"/>
    <w:rsid w:val="00AA2D61"/>
    <w:rsid w:val="00AA2E97"/>
    <w:rsid w:val="00AA33BE"/>
    <w:rsid w:val="00AA393A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05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72BD"/>
    <w:rsid w:val="00B17D21"/>
    <w:rsid w:val="00B20D0F"/>
    <w:rsid w:val="00B20F55"/>
    <w:rsid w:val="00B210AE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729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BAE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8D4"/>
    <w:rsid w:val="00B61A07"/>
    <w:rsid w:val="00B61B45"/>
    <w:rsid w:val="00B61E0A"/>
    <w:rsid w:val="00B61EE0"/>
    <w:rsid w:val="00B6251C"/>
    <w:rsid w:val="00B627DD"/>
    <w:rsid w:val="00B627EF"/>
    <w:rsid w:val="00B62E08"/>
    <w:rsid w:val="00B638C0"/>
    <w:rsid w:val="00B63E28"/>
    <w:rsid w:val="00B64300"/>
    <w:rsid w:val="00B6465C"/>
    <w:rsid w:val="00B64A2C"/>
    <w:rsid w:val="00B64A3C"/>
    <w:rsid w:val="00B65337"/>
    <w:rsid w:val="00B659AD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24E5"/>
    <w:rsid w:val="00B82A8C"/>
    <w:rsid w:val="00B8342A"/>
    <w:rsid w:val="00B838F9"/>
    <w:rsid w:val="00B84030"/>
    <w:rsid w:val="00B84CAD"/>
    <w:rsid w:val="00B86AE4"/>
    <w:rsid w:val="00B86D38"/>
    <w:rsid w:val="00B874FA"/>
    <w:rsid w:val="00B8765C"/>
    <w:rsid w:val="00B87B0D"/>
    <w:rsid w:val="00B87E71"/>
    <w:rsid w:val="00B90449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2CF2"/>
    <w:rsid w:val="00BA4032"/>
    <w:rsid w:val="00BA4B75"/>
    <w:rsid w:val="00BA51B6"/>
    <w:rsid w:val="00BA5597"/>
    <w:rsid w:val="00BA61BB"/>
    <w:rsid w:val="00BA63ED"/>
    <w:rsid w:val="00BA662B"/>
    <w:rsid w:val="00BA69B5"/>
    <w:rsid w:val="00BA6D52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C3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114"/>
    <w:rsid w:val="00BC7670"/>
    <w:rsid w:val="00BC77C3"/>
    <w:rsid w:val="00BD00DE"/>
    <w:rsid w:val="00BD0330"/>
    <w:rsid w:val="00BD0EE6"/>
    <w:rsid w:val="00BD155D"/>
    <w:rsid w:val="00BD2ECF"/>
    <w:rsid w:val="00BD3023"/>
    <w:rsid w:val="00BD326F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E0C2F"/>
    <w:rsid w:val="00BE1398"/>
    <w:rsid w:val="00BE14A3"/>
    <w:rsid w:val="00BE15CE"/>
    <w:rsid w:val="00BE1B50"/>
    <w:rsid w:val="00BE1EB9"/>
    <w:rsid w:val="00BE2F68"/>
    <w:rsid w:val="00BE3A00"/>
    <w:rsid w:val="00BE3BC8"/>
    <w:rsid w:val="00BE3DD1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2D32"/>
    <w:rsid w:val="00BF3EEA"/>
    <w:rsid w:val="00BF43ED"/>
    <w:rsid w:val="00BF4E97"/>
    <w:rsid w:val="00BF4ED3"/>
    <w:rsid w:val="00BF655F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9CE"/>
    <w:rsid w:val="00C06D24"/>
    <w:rsid w:val="00C06F36"/>
    <w:rsid w:val="00C079D3"/>
    <w:rsid w:val="00C101ED"/>
    <w:rsid w:val="00C10286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366E"/>
    <w:rsid w:val="00C63A77"/>
    <w:rsid w:val="00C63F6C"/>
    <w:rsid w:val="00C6467E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97C15"/>
    <w:rsid w:val="00CA0D4D"/>
    <w:rsid w:val="00CA18A9"/>
    <w:rsid w:val="00CA1A02"/>
    <w:rsid w:val="00CA1A31"/>
    <w:rsid w:val="00CA1EB7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9CC"/>
    <w:rsid w:val="00CB6B57"/>
    <w:rsid w:val="00CB6D26"/>
    <w:rsid w:val="00CB73BD"/>
    <w:rsid w:val="00CB7AB5"/>
    <w:rsid w:val="00CB7FD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F3"/>
    <w:rsid w:val="00CC5C33"/>
    <w:rsid w:val="00CC66C8"/>
    <w:rsid w:val="00CC6894"/>
    <w:rsid w:val="00CD061A"/>
    <w:rsid w:val="00CD07A6"/>
    <w:rsid w:val="00CD119B"/>
    <w:rsid w:val="00CD21CA"/>
    <w:rsid w:val="00CD247D"/>
    <w:rsid w:val="00CD2787"/>
    <w:rsid w:val="00CD3EF2"/>
    <w:rsid w:val="00CD4B13"/>
    <w:rsid w:val="00CD4D32"/>
    <w:rsid w:val="00CD63FD"/>
    <w:rsid w:val="00CD7A9D"/>
    <w:rsid w:val="00CE0DCB"/>
    <w:rsid w:val="00CE176B"/>
    <w:rsid w:val="00CE22B5"/>
    <w:rsid w:val="00CE265C"/>
    <w:rsid w:val="00CE2728"/>
    <w:rsid w:val="00CE319B"/>
    <w:rsid w:val="00CE33DC"/>
    <w:rsid w:val="00CE347E"/>
    <w:rsid w:val="00CE365C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1B4"/>
    <w:rsid w:val="00D34D4E"/>
    <w:rsid w:val="00D35BAD"/>
    <w:rsid w:val="00D36A04"/>
    <w:rsid w:val="00D36B5B"/>
    <w:rsid w:val="00D36CF4"/>
    <w:rsid w:val="00D37400"/>
    <w:rsid w:val="00D405D0"/>
    <w:rsid w:val="00D4089A"/>
    <w:rsid w:val="00D415E4"/>
    <w:rsid w:val="00D42185"/>
    <w:rsid w:val="00D428FE"/>
    <w:rsid w:val="00D432C3"/>
    <w:rsid w:val="00D43D43"/>
    <w:rsid w:val="00D44416"/>
    <w:rsid w:val="00D44C53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5B1C"/>
    <w:rsid w:val="00D56A4E"/>
    <w:rsid w:val="00D57671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5627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9B0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2206"/>
    <w:rsid w:val="00DB2DA6"/>
    <w:rsid w:val="00DB3870"/>
    <w:rsid w:val="00DB3FA1"/>
    <w:rsid w:val="00DB4145"/>
    <w:rsid w:val="00DB4FA4"/>
    <w:rsid w:val="00DB53BA"/>
    <w:rsid w:val="00DB5452"/>
    <w:rsid w:val="00DB6516"/>
    <w:rsid w:val="00DB6A8E"/>
    <w:rsid w:val="00DB6F4C"/>
    <w:rsid w:val="00DB70ED"/>
    <w:rsid w:val="00DB71C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23D"/>
    <w:rsid w:val="00DF474A"/>
    <w:rsid w:val="00DF4A60"/>
    <w:rsid w:val="00DF5C26"/>
    <w:rsid w:val="00DF5C42"/>
    <w:rsid w:val="00DF5E77"/>
    <w:rsid w:val="00DF60DD"/>
    <w:rsid w:val="00DF684E"/>
    <w:rsid w:val="00DF6E8A"/>
    <w:rsid w:val="00DF7119"/>
    <w:rsid w:val="00DF7166"/>
    <w:rsid w:val="00DF7499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695"/>
    <w:rsid w:val="00E1470D"/>
    <w:rsid w:val="00E15615"/>
    <w:rsid w:val="00E16A93"/>
    <w:rsid w:val="00E16D82"/>
    <w:rsid w:val="00E1772D"/>
    <w:rsid w:val="00E17E8E"/>
    <w:rsid w:val="00E200CC"/>
    <w:rsid w:val="00E20E24"/>
    <w:rsid w:val="00E21184"/>
    <w:rsid w:val="00E23395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5B4"/>
    <w:rsid w:val="00E45C22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77C7"/>
    <w:rsid w:val="00E60A03"/>
    <w:rsid w:val="00E60CB7"/>
    <w:rsid w:val="00E61CEB"/>
    <w:rsid w:val="00E62067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76FCD"/>
    <w:rsid w:val="00E80D00"/>
    <w:rsid w:val="00E81E74"/>
    <w:rsid w:val="00E825DF"/>
    <w:rsid w:val="00E8319B"/>
    <w:rsid w:val="00E83B24"/>
    <w:rsid w:val="00E83ED2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32AC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B31"/>
    <w:rsid w:val="00EA6AF6"/>
    <w:rsid w:val="00EA6D62"/>
    <w:rsid w:val="00EB138F"/>
    <w:rsid w:val="00EB1B12"/>
    <w:rsid w:val="00EB25EF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5EA2"/>
    <w:rsid w:val="00ED672F"/>
    <w:rsid w:val="00ED7E68"/>
    <w:rsid w:val="00EE1654"/>
    <w:rsid w:val="00EE1F0D"/>
    <w:rsid w:val="00EE3144"/>
    <w:rsid w:val="00EE317C"/>
    <w:rsid w:val="00EE44EC"/>
    <w:rsid w:val="00EE45B8"/>
    <w:rsid w:val="00EE48E1"/>
    <w:rsid w:val="00EE5267"/>
    <w:rsid w:val="00EE545E"/>
    <w:rsid w:val="00EE6FE3"/>
    <w:rsid w:val="00EF036E"/>
    <w:rsid w:val="00EF0ECD"/>
    <w:rsid w:val="00EF1158"/>
    <w:rsid w:val="00EF2435"/>
    <w:rsid w:val="00EF29C3"/>
    <w:rsid w:val="00EF3067"/>
    <w:rsid w:val="00EF37EF"/>
    <w:rsid w:val="00EF3F44"/>
    <w:rsid w:val="00EF3FDE"/>
    <w:rsid w:val="00EF4938"/>
    <w:rsid w:val="00EF4A7A"/>
    <w:rsid w:val="00EF4B12"/>
    <w:rsid w:val="00EF4F10"/>
    <w:rsid w:val="00EF54C6"/>
    <w:rsid w:val="00EF5824"/>
    <w:rsid w:val="00EF6124"/>
    <w:rsid w:val="00EF710C"/>
    <w:rsid w:val="00EF7A60"/>
    <w:rsid w:val="00F0114A"/>
    <w:rsid w:val="00F01341"/>
    <w:rsid w:val="00F01CD5"/>
    <w:rsid w:val="00F01EA9"/>
    <w:rsid w:val="00F02033"/>
    <w:rsid w:val="00F021FA"/>
    <w:rsid w:val="00F02E05"/>
    <w:rsid w:val="00F02FA0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0A7B"/>
    <w:rsid w:val="00F110E8"/>
    <w:rsid w:val="00F11330"/>
    <w:rsid w:val="00F11D04"/>
    <w:rsid w:val="00F11FD2"/>
    <w:rsid w:val="00F12655"/>
    <w:rsid w:val="00F12E90"/>
    <w:rsid w:val="00F1394A"/>
    <w:rsid w:val="00F14362"/>
    <w:rsid w:val="00F14AE7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4D8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4866"/>
    <w:rsid w:val="00F3490A"/>
    <w:rsid w:val="00F350C8"/>
    <w:rsid w:val="00F359BD"/>
    <w:rsid w:val="00F35F36"/>
    <w:rsid w:val="00F36047"/>
    <w:rsid w:val="00F364CA"/>
    <w:rsid w:val="00F36647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3C6"/>
    <w:rsid w:val="00F50890"/>
    <w:rsid w:val="00F50A62"/>
    <w:rsid w:val="00F511A8"/>
    <w:rsid w:val="00F51480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2575"/>
    <w:rsid w:val="00F728B7"/>
    <w:rsid w:val="00F7324C"/>
    <w:rsid w:val="00F733BF"/>
    <w:rsid w:val="00F73DF4"/>
    <w:rsid w:val="00F7410F"/>
    <w:rsid w:val="00F7416E"/>
    <w:rsid w:val="00F741D9"/>
    <w:rsid w:val="00F7499C"/>
    <w:rsid w:val="00F74D87"/>
    <w:rsid w:val="00F74F5B"/>
    <w:rsid w:val="00F75278"/>
    <w:rsid w:val="00F7533B"/>
    <w:rsid w:val="00F75982"/>
    <w:rsid w:val="00F75A70"/>
    <w:rsid w:val="00F75BDF"/>
    <w:rsid w:val="00F75D58"/>
    <w:rsid w:val="00F764FC"/>
    <w:rsid w:val="00F766E3"/>
    <w:rsid w:val="00F769CF"/>
    <w:rsid w:val="00F76A51"/>
    <w:rsid w:val="00F774A4"/>
    <w:rsid w:val="00F77835"/>
    <w:rsid w:val="00F77A7F"/>
    <w:rsid w:val="00F809B8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49A"/>
    <w:rsid w:val="00F8481A"/>
    <w:rsid w:val="00F84DC5"/>
    <w:rsid w:val="00F8564D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D1C"/>
    <w:rsid w:val="00F92FBA"/>
    <w:rsid w:val="00F93890"/>
    <w:rsid w:val="00F94116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0E2F"/>
    <w:rsid w:val="00FA195B"/>
    <w:rsid w:val="00FA1FC4"/>
    <w:rsid w:val="00FA3052"/>
    <w:rsid w:val="00FA3AF9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3D2"/>
    <w:rsid w:val="00FC350A"/>
    <w:rsid w:val="00FC3D6F"/>
    <w:rsid w:val="00FC400E"/>
    <w:rsid w:val="00FC458F"/>
    <w:rsid w:val="00FC4951"/>
    <w:rsid w:val="00FC4A75"/>
    <w:rsid w:val="00FC5039"/>
    <w:rsid w:val="00FC50AD"/>
    <w:rsid w:val="00FC51FD"/>
    <w:rsid w:val="00FC592A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C3F"/>
    <w:rsid w:val="00FE6D68"/>
    <w:rsid w:val="00FE70C2"/>
    <w:rsid w:val="00FE7197"/>
    <w:rsid w:val="00FE71AF"/>
    <w:rsid w:val="00FE730B"/>
    <w:rsid w:val="00FE7589"/>
    <w:rsid w:val="00FF1A96"/>
    <w:rsid w:val="00FF1D77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84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C6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51E57"/>
    <w:rPr>
      <w:rFonts w:ascii="Times New Roman" w:hAnsi="Times New Roman"/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"/>
    <w:basedOn w:val="a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20">
    <w:name w:val="Заголовок 2 Знак"/>
    <w:link w:val="2"/>
    <w:semiHidden/>
    <w:rsid w:val="001841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18418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  <w:style w:type="table" w:styleId="a8">
    <w:name w:val="Table Grid"/>
    <w:basedOn w:val="a1"/>
    <w:locked/>
    <w:rsid w:val="0085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54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CF41-43A2-4154-8EB8-A1B0A8F0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2613</Words>
  <Characters>14895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Воронежской области</vt:lpstr>
      <vt:lpstr>    </vt:lpstr>
      <vt:lpstr>    РЕШЕНИЕ</vt:lpstr>
    </vt:vector>
  </TitlesOfParts>
  <Company>Microsoft</Company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Пользователь</cp:lastModifiedBy>
  <cp:revision>5</cp:revision>
  <cp:lastPrinted>2020-09-08T12:21:00Z</cp:lastPrinted>
  <dcterms:created xsi:type="dcterms:W3CDTF">2021-03-26T08:44:00Z</dcterms:created>
  <dcterms:modified xsi:type="dcterms:W3CDTF">2021-03-31T07:52:00Z</dcterms:modified>
</cp:coreProperties>
</file>